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9B8" w:rsidRPr="00DF3DBB" w:rsidRDefault="005248BA" w:rsidP="00DF3DBB">
      <w:pPr>
        <w:tabs>
          <w:tab w:val="left" w:pos="284"/>
        </w:tabs>
        <w:spacing w:after="0" w:line="240" w:lineRule="auto"/>
        <w:ind w:firstLine="567"/>
        <w:jc w:val="both"/>
        <w:rPr>
          <w:rFonts w:ascii="Times New Roman" w:eastAsia="Times New Roman" w:hAnsi="Times New Roman" w:cs="Times New Roman"/>
          <w:b/>
          <w:bCs/>
          <w:color w:val="000000"/>
          <w:sz w:val="24"/>
          <w:szCs w:val="24"/>
          <w:lang w:eastAsia="ru-RU"/>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Надпись 2" o:spid="_x0000_s1027" type="#_x0000_t202" style="position:absolute;left:0;text-align:left;margin-left:106.85pt;margin-top:20.6pt;width:334.15pt;height:39.4pt;z-index:2516633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" stroked="f">
            <v:fill opacity="0"/>
            <v:textbox style="mso-next-textbox:#Надпись 2;mso-fit-shape-to-text:t">
              <w:txbxContent>
                <w:p w:rsidR="00A4297A" w:rsidRPr="005911D9" w:rsidRDefault="00A4297A" w:rsidP="00332D9D">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Управление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образования</w:t>
                  </w:r>
                </w:p>
                <w:p w:rsidR="00A4297A" w:rsidRPr="005911D9" w:rsidRDefault="00A4297A" w:rsidP="00332D9D">
                  <w:pPr>
                    <w:spacing w:after="0" w:line="240" w:lineRule="auto"/>
                    <w:jc w:val="center"/>
                    <w:rPr>
                      <w:rFonts w:cs="Andalus"/>
                      <w:b/>
                      <w:color w:val="0F243E" w:themeColor="text2" w:themeShade="80"/>
                      <w:sz w:val="28"/>
                    </w:rPr>
                  </w:pPr>
                  <w:r w:rsidRPr="005911D9">
                    <w:rPr>
                      <w:rFonts w:ascii="Times New Roman" w:hAnsi="Times New Roman" w:cs="Times New Roman"/>
                      <w:b/>
                      <w:color w:val="0F243E" w:themeColor="text2" w:themeShade="80"/>
                      <w:sz w:val="28"/>
                    </w:rPr>
                    <w:t>администрации</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Нижнесергинского</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района</w:t>
                  </w:r>
                </w:p>
              </w:txbxContent>
            </v:textbox>
          </v:shape>
        </w:pict>
      </w:r>
      <w:r w:rsidR="003462AE" w:rsidRPr="00DF3DBB">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1AFFEBDD" wp14:editId="67084F68">
            <wp:simplePos x="0" y="0"/>
            <wp:positionH relativeFrom="column">
              <wp:posOffset>-661035</wp:posOffset>
            </wp:positionH>
            <wp:positionV relativeFrom="paragraph">
              <wp:posOffset>-489585</wp:posOffset>
            </wp:positionV>
            <wp:extent cx="7370445" cy="10510520"/>
            <wp:effectExtent l="0" t="0" r="0" b="0"/>
            <wp:wrapThrough wrapText="bothSides">
              <wp:wrapPolygon edited="0">
                <wp:start x="0" y="0"/>
                <wp:lineTo x="0" y="21571"/>
                <wp:lineTo x="21550" y="21571"/>
                <wp:lineTo x="2155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0445" cy="10510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pict>
          <v:shape id="_x0000_s1029" type="#_x0000_t202" style="position:absolute;left:0;text-align:left;margin-left:123.95pt;margin-top:647.95pt;width:326.05pt;height:69.05pt;z-index:25166745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" stroked="f">
            <v:fill opacity="0"/>
            <v:textbox style="mso-next-textbox:#_x0000_s1029;mso-fit-shape-to-text:t">
              <w:txbxContent>
                <w:p w:rsidR="00A4297A" w:rsidRPr="005911D9" w:rsidRDefault="00A4297A" w:rsidP="00332D9D">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Районное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методическое</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объединение</w:t>
                  </w:r>
                </w:p>
                <w:p w:rsidR="00A4297A" w:rsidRPr="005911D9" w:rsidRDefault="00A4297A" w:rsidP="00332D9D">
                  <w:pPr>
                    <w:spacing w:after="0" w:line="240" w:lineRule="auto"/>
                    <w:jc w:val="center"/>
                    <w:rPr>
                      <w:rFonts w:ascii="Andalus" w:hAnsi="Andalus" w:cs="Andalus"/>
                      <w:b/>
                      <w:color w:val="0F243E" w:themeColor="text2" w:themeShade="80"/>
                      <w:sz w:val="28"/>
                    </w:rPr>
                  </w:pPr>
                  <w:r w:rsidRPr="005911D9">
                    <w:rPr>
                      <w:rFonts w:ascii="Times New Roman" w:hAnsi="Times New Roman" w:cs="Times New Roman"/>
                      <w:b/>
                      <w:color w:val="0F243E" w:themeColor="text2" w:themeShade="80"/>
                      <w:sz w:val="28"/>
                    </w:rPr>
                    <w:t>педагогов</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дополнительного</w:t>
                  </w:r>
                  <w:r w:rsidRPr="005911D9">
                    <w:rPr>
                      <w:rFonts w:ascii="Andalus" w:hAnsi="Andalus" w:cs="Andalus"/>
                      <w:b/>
                      <w:color w:val="0F243E" w:themeColor="text2" w:themeShade="80"/>
                      <w:sz w:val="28"/>
                    </w:rPr>
                    <w:t xml:space="preserve"> </w:t>
                  </w:r>
                  <w:r w:rsidRPr="005911D9">
                    <w:rPr>
                      <w:rFonts w:ascii="Times New Roman" w:hAnsi="Times New Roman" w:cs="Times New Roman"/>
                      <w:b/>
                      <w:color w:val="0F243E" w:themeColor="text2" w:themeShade="80"/>
                      <w:sz w:val="28"/>
                    </w:rPr>
                    <w:t>образования</w:t>
                  </w:r>
                </w:p>
                <w:p w:rsidR="00A4297A" w:rsidRPr="005911D9" w:rsidRDefault="00A4297A" w:rsidP="00332D9D">
                  <w:pPr>
                    <w:jc w:val="center"/>
                    <w:rPr>
                      <w:b/>
                      <w:color w:val="0F243E" w:themeColor="text2" w:themeShade="80"/>
                      <w:sz w:val="28"/>
                    </w:rPr>
                  </w:pPr>
                  <w:r w:rsidRPr="005911D9">
                    <w:rPr>
                      <w:b/>
                      <w:color w:val="0F243E" w:themeColor="text2" w:themeShade="80"/>
                      <w:sz w:val="28"/>
                    </w:rPr>
                    <w:t>2019г.</w:t>
                  </w:r>
                </w:p>
              </w:txbxContent>
            </v:textbox>
          </v:shape>
        </w:pict>
      </w:r>
      <w:r>
        <w:rPr>
          <w:rFonts w:ascii="Times New Roman" w:hAnsi="Times New Roman" w:cs="Times New Roman"/>
          <w:noProof/>
          <w:sz w:val="24"/>
          <w:szCs w:val="24"/>
        </w:rPr>
        <w:pict>
          <v:shape id="_x0000_s1028" type="#_x0000_t202" style="position:absolute;left:0;text-align:left;margin-left:72.5pt;margin-top:248.5pt;width:393.15pt;height:199.85pt;z-index:2516654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" stroked="f">
            <v:fill opacity="0"/>
            <v:textbox style="mso-next-textbox:#_x0000_s1028;mso-fit-shape-to-text:t">
              <w:txbxContent>
                <w:p w:rsidR="00A4297A" w:rsidRPr="00E841DE" w:rsidRDefault="00A4297A" w:rsidP="00332D9D">
                  <w:pPr>
                    <w:spacing w:after="0" w:line="240" w:lineRule="auto"/>
                    <w:jc w:val="center"/>
                    <w:rPr>
                      <w:rFonts w:ascii="Comic Sans MS" w:hAnsi="Comic Sans MS"/>
                      <w:b/>
                      <w:color w:val="0F243E" w:themeColor="text2" w:themeShade="80"/>
                      <w:sz w:val="72"/>
                    </w:rPr>
                  </w:pPr>
                  <w:r w:rsidRPr="00E841DE">
                    <w:rPr>
                      <w:rFonts w:ascii="Comic Sans MS" w:hAnsi="Comic Sans MS"/>
                      <w:b/>
                      <w:color w:val="0F243E" w:themeColor="text2" w:themeShade="80"/>
                      <w:sz w:val="72"/>
                    </w:rPr>
                    <w:t>СБОРНИК</w:t>
                  </w:r>
                </w:p>
                <w:p w:rsidR="00A4297A" w:rsidRPr="00154AE8" w:rsidRDefault="00A4297A" w:rsidP="00332D9D">
                  <w:pPr>
                    <w:spacing w:after="0" w:line="240" w:lineRule="auto"/>
                    <w:jc w:val="center"/>
                    <w:rPr>
                      <w:rFonts w:ascii="Comic Sans MS" w:hAnsi="Comic Sans MS"/>
                      <w:color w:val="0F243E" w:themeColor="text2" w:themeShade="80"/>
                      <w:sz w:val="56"/>
                    </w:rPr>
                  </w:pPr>
                  <w:r w:rsidRPr="00154AE8">
                    <w:rPr>
                      <w:rFonts w:ascii="Comic Sans MS" w:hAnsi="Comic Sans MS"/>
                      <w:color w:val="0F243E" w:themeColor="text2" w:themeShade="80"/>
                      <w:sz w:val="56"/>
                    </w:rPr>
                    <w:t>методических материалов</w:t>
                  </w:r>
                </w:p>
                <w:p w:rsidR="00A4297A" w:rsidRPr="00154AE8" w:rsidRDefault="00A4297A" w:rsidP="00332D9D">
                  <w:pPr>
                    <w:spacing w:after="0" w:line="240" w:lineRule="auto"/>
                    <w:jc w:val="center"/>
                    <w:rPr>
                      <w:rFonts w:ascii="Comic Sans MS" w:hAnsi="Comic Sans MS"/>
                      <w:color w:val="0F243E" w:themeColor="text2" w:themeShade="80"/>
                      <w:sz w:val="56"/>
                    </w:rPr>
                  </w:pPr>
                </w:p>
                <w:p w:rsidR="00A4297A" w:rsidRPr="00154AE8" w:rsidRDefault="00A4297A" w:rsidP="00332D9D">
                  <w:pPr>
                    <w:spacing w:after="0" w:line="240" w:lineRule="auto"/>
                    <w:jc w:val="center"/>
                    <w:rPr>
                      <w:rFonts w:ascii="Comic Sans MS" w:hAnsi="Comic Sans MS"/>
                      <w:color w:val="0F243E" w:themeColor="text2" w:themeShade="80"/>
                      <w:sz w:val="56"/>
                    </w:rPr>
                  </w:pPr>
                  <w:r w:rsidRPr="00154AE8">
                    <w:rPr>
                      <w:rFonts w:ascii="Comic Sans MS" w:hAnsi="Comic Sans MS"/>
                      <w:color w:val="0F243E" w:themeColor="text2" w:themeShade="80"/>
                      <w:sz w:val="56"/>
                    </w:rPr>
                    <w:t xml:space="preserve">Выпуск </w:t>
                  </w:r>
                  <w:r w:rsidRPr="00970F4E">
                    <w:rPr>
                      <w:rFonts w:asciiTheme="majorHAnsi" w:hAnsiTheme="majorHAnsi" w:cs="Andalus"/>
                      <w:color w:val="0F243E" w:themeColor="text2" w:themeShade="80"/>
                      <w:sz w:val="56"/>
                      <w:lang w:val="en-US"/>
                    </w:rPr>
                    <w:t>II</w:t>
                  </w:r>
                </w:p>
                <w:p w:rsidR="00A4297A" w:rsidRDefault="00A4297A" w:rsidP="00332D9D">
                  <w:pPr>
                    <w:jc w:val="center"/>
                  </w:pPr>
                </w:p>
              </w:txbxContent>
            </v:textbox>
          </v:shape>
        </w:pict>
      </w:r>
    </w:p>
    <w:p w:rsidR="003462AE" w:rsidRPr="00DF3DBB" w:rsidRDefault="003462AE" w:rsidP="00DF3DBB">
      <w:pPr>
        <w:tabs>
          <w:tab w:val="left" w:pos="284"/>
        </w:tabs>
        <w:spacing w:after="0" w:line="240" w:lineRule="auto"/>
        <w:ind w:firstLine="567"/>
        <w:jc w:val="both"/>
        <w:rPr>
          <w:rFonts w:ascii="Times New Roman" w:hAnsi="Times New Roman" w:cs="Times New Roman"/>
          <w:sz w:val="24"/>
          <w:szCs w:val="24"/>
        </w:rPr>
      </w:pPr>
    </w:p>
    <w:p w:rsidR="00332D9D" w:rsidRPr="00DF3DBB" w:rsidRDefault="00332D9D" w:rsidP="00DF3DBB">
      <w:pPr>
        <w:tabs>
          <w:tab w:val="left" w:pos="284"/>
        </w:tabs>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xml:space="preserve">Сборник методических материалов педагогических работников учреждений дополнительного образования детей Нижнесергинского муниципального района. </w:t>
      </w:r>
    </w:p>
    <w:p w:rsidR="00332D9D" w:rsidRPr="00DF3DBB" w:rsidRDefault="00332D9D" w:rsidP="00DF3DBB">
      <w:pPr>
        <w:tabs>
          <w:tab w:val="left" w:pos="284"/>
        </w:tabs>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Выпуск II.</w:t>
      </w:r>
    </w:p>
    <w:p w:rsidR="00332D9D" w:rsidRPr="00DF3DBB" w:rsidRDefault="00332D9D" w:rsidP="00DF3DBB">
      <w:pPr>
        <w:tabs>
          <w:tab w:val="left" w:pos="284"/>
        </w:tabs>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Тема: «</w:t>
      </w:r>
      <w:r w:rsidR="003462AE" w:rsidRPr="00DF3DBB">
        <w:rPr>
          <w:rFonts w:ascii="Times New Roman" w:hAnsi="Times New Roman" w:cs="Times New Roman"/>
          <w:sz w:val="24"/>
          <w:szCs w:val="24"/>
        </w:rPr>
        <w:t>Организация деятельности обучающихся, направленной на освоение дополнительной общеобразовательной программы</w:t>
      </w:r>
      <w:r w:rsidRPr="00DF3DBB">
        <w:rPr>
          <w:rFonts w:ascii="Times New Roman" w:hAnsi="Times New Roman" w:cs="Times New Roman"/>
          <w:sz w:val="24"/>
          <w:szCs w:val="24"/>
        </w:rPr>
        <w:t>».</w:t>
      </w:r>
    </w:p>
    <w:p w:rsidR="00332D9D" w:rsidRPr="00DF3DBB" w:rsidRDefault="00332D9D" w:rsidP="00DF3DBB">
      <w:pPr>
        <w:tabs>
          <w:tab w:val="left" w:pos="284"/>
        </w:tabs>
        <w:spacing w:after="0" w:line="240" w:lineRule="auto"/>
        <w:ind w:firstLine="567"/>
        <w:jc w:val="both"/>
        <w:rPr>
          <w:rFonts w:ascii="Times New Roman" w:hAnsi="Times New Roman" w:cs="Times New Roman"/>
          <w:sz w:val="24"/>
          <w:szCs w:val="24"/>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FF7386" w:rsidRDefault="00FF7386"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FF7386" w:rsidRDefault="00FF7386"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FF7386" w:rsidRDefault="00FF7386"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FF7386" w:rsidRPr="00DF3DBB" w:rsidRDefault="00FF7386"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32D9D" w:rsidRPr="00DF3DBB" w:rsidRDefault="00332D9D"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844A68" w:rsidRDefault="00844A68" w:rsidP="00DF3DBB">
      <w:pPr>
        <w:tabs>
          <w:tab w:val="left" w:pos="284"/>
        </w:tabs>
        <w:spacing w:after="0" w:line="240" w:lineRule="auto"/>
        <w:ind w:firstLine="567"/>
        <w:jc w:val="both"/>
        <w:rPr>
          <w:rFonts w:ascii="Times New Roman" w:hAnsi="Times New Roman" w:cs="Times New Roman"/>
          <w:sz w:val="24"/>
          <w:szCs w:val="24"/>
        </w:rPr>
      </w:pPr>
    </w:p>
    <w:p w:rsidR="003462AE" w:rsidRPr="00DF3DBB" w:rsidRDefault="003462AE" w:rsidP="00DF3DBB">
      <w:pPr>
        <w:tabs>
          <w:tab w:val="left" w:pos="284"/>
        </w:tabs>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СОДЕРЖАНИЕ</w:t>
      </w:r>
    </w:p>
    <w:p w:rsidR="003462AE" w:rsidRPr="00DF3DBB" w:rsidRDefault="00970F4E" w:rsidP="00AB6F81">
      <w:pPr>
        <w:tabs>
          <w:tab w:val="left" w:pos="284"/>
          <w:tab w:val="left" w:pos="426"/>
        </w:tabs>
        <w:spacing w:after="0" w:line="240" w:lineRule="auto"/>
        <w:rPr>
          <w:rFonts w:ascii="Times New Roman" w:eastAsia="Times New Roman" w:hAnsi="Times New Roman" w:cs="Times New Roman"/>
          <w:sz w:val="24"/>
          <w:szCs w:val="24"/>
          <w:lang w:eastAsia="ru-RU"/>
        </w:rPr>
      </w:pPr>
      <w:r w:rsidRPr="00DF3DBB">
        <w:rPr>
          <w:rFonts w:ascii="Times New Roman" w:hAnsi="Times New Roman" w:cs="Times New Roman"/>
          <w:sz w:val="24"/>
          <w:szCs w:val="24"/>
        </w:rPr>
        <w:t xml:space="preserve">1. </w:t>
      </w:r>
      <w:r w:rsidRPr="00DF3DBB">
        <w:rPr>
          <w:rFonts w:ascii="Times New Roman" w:eastAsia="Times New Roman" w:hAnsi="Times New Roman" w:cs="Times New Roman"/>
          <w:sz w:val="24"/>
          <w:szCs w:val="24"/>
          <w:lang w:eastAsia="ru-RU"/>
        </w:rPr>
        <w:t>Современные требования к дополнительным общеоб</w:t>
      </w:r>
      <w:r w:rsidR="001D266E">
        <w:rPr>
          <w:rFonts w:ascii="Times New Roman" w:eastAsia="Times New Roman" w:hAnsi="Times New Roman" w:cs="Times New Roman"/>
          <w:sz w:val="24"/>
          <w:szCs w:val="24"/>
          <w:lang w:eastAsia="ru-RU"/>
        </w:rPr>
        <w:t>разовательным программам в рамках реализации</w:t>
      </w:r>
      <w:r w:rsidRPr="00DF3DBB">
        <w:rPr>
          <w:rFonts w:ascii="Times New Roman" w:eastAsia="Times New Roman" w:hAnsi="Times New Roman" w:cs="Times New Roman"/>
          <w:sz w:val="24"/>
          <w:szCs w:val="24"/>
          <w:lang w:eastAsia="ru-RU"/>
        </w:rPr>
        <w:t xml:space="preserve">  персонифицированного финансирования дополнительного образования детей. Федорова Светлана Викторовна, </w:t>
      </w:r>
      <w:r w:rsidR="00AB6F81">
        <w:rPr>
          <w:rFonts w:ascii="Times New Roman" w:eastAsia="Times New Roman" w:hAnsi="Times New Roman" w:cs="Times New Roman"/>
          <w:sz w:val="24"/>
          <w:szCs w:val="24"/>
          <w:lang w:eastAsia="ru-RU"/>
        </w:rPr>
        <w:t>методист МАУ ДО Центр «Радуга».</w:t>
      </w:r>
      <w:r w:rsidR="003462AE" w:rsidRPr="00DF3DBB">
        <w:rPr>
          <w:rFonts w:ascii="Times New Roman" w:hAnsi="Times New Roman" w:cs="Times New Roman"/>
          <w:sz w:val="24"/>
          <w:szCs w:val="24"/>
        </w:rPr>
        <w:t>............</w:t>
      </w:r>
      <w:r w:rsidR="001D266E">
        <w:rPr>
          <w:rFonts w:ascii="Times New Roman" w:hAnsi="Times New Roman" w:cs="Times New Roman"/>
          <w:sz w:val="24"/>
          <w:szCs w:val="24"/>
        </w:rPr>
        <w:t>...............................</w:t>
      </w:r>
      <w:r w:rsidR="00AB6F81">
        <w:rPr>
          <w:rFonts w:ascii="Times New Roman" w:hAnsi="Times New Roman" w:cs="Times New Roman"/>
          <w:sz w:val="24"/>
          <w:szCs w:val="24"/>
        </w:rPr>
        <w:t>4</w:t>
      </w:r>
    </w:p>
    <w:p w:rsidR="003462AE" w:rsidRPr="00DF3DBB" w:rsidRDefault="005137DA" w:rsidP="00AB6F81">
      <w:pPr>
        <w:tabs>
          <w:tab w:val="left" w:pos="284"/>
          <w:tab w:val="left" w:pos="426"/>
        </w:tabs>
        <w:spacing w:after="0" w:line="240" w:lineRule="auto"/>
        <w:rPr>
          <w:rFonts w:ascii="Times New Roman" w:hAnsi="Times New Roman" w:cs="Times New Roman"/>
          <w:sz w:val="24"/>
          <w:szCs w:val="24"/>
        </w:rPr>
      </w:pPr>
      <w:r w:rsidRPr="00DF3DBB">
        <w:rPr>
          <w:rFonts w:ascii="Times New Roman" w:hAnsi="Times New Roman" w:cs="Times New Roman"/>
          <w:sz w:val="24"/>
          <w:szCs w:val="24"/>
        </w:rPr>
        <w:t>2.   Анализ занятия педагогом – необходимое умение, повышающее качество образовательной деятельности.</w:t>
      </w:r>
      <w:r w:rsidR="00AB6F81">
        <w:rPr>
          <w:rFonts w:ascii="Times New Roman" w:hAnsi="Times New Roman" w:cs="Times New Roman"/>
          <w:sz w:val="24"/>
          <w:szCs w:val="24"/>
        </w:rPr>
        <w:t xml:space="preserve"> </w:t>
      </w:r>
      <w:r w:rsidR="008C258A">
        <w:rPr>
          <w:rFonts w:ascii="Times New Roman" w:hAnsi="Times New Roman" w:cs="Times New Roman"/>
          <w:sz w:val="24"/>
          <w:szCs w:val="24"/>
        </w:rPr>
        <w:t xml:space="preserve">Мыльникова Т.А., педагог дополнительного </w:t>
      </w:r>
      <w:r w:rsidRPr="00DF3DBB">
        <w:rPr>
          <w:rFonts w:ascii="Times New Roman" w:hAnsi="Times New Roman" w:cs="Times New Roman"/>
          <w:sz w:val="24"/>
          <w:szCs w:val="24"/>
        </w:rPr>
        <w:t>о</w:t>
      </w:r>
      <w:r w:rsidR="008C258A">
        <w:rPr>
          <w:rFonts w:ascii="Times New Roman" w:hAnsi="Times New Roman" w:cs="Times New Roman"/>
          <w:sz w:val="24"/>
          <w:szCs w:val="24"/>
        </w:rPr>
        <w:t xml:space="preserve">бразования </w:t>
      </w:r>
      <w:r w:rsidRPr="00DF3DBB">
        <w:rPr>
          <w:rFonts w:ascii="Times New Roman" w:hAnsi="Times New Roman" w:cs="Times New Roman"/>
          <w:sz w:val="24"/>
          <w:szCs w:val="24"/>
        </w:rPr>
        <w:t>МКУДО «Нижнесергинский ЦДОД»</w:t>
      </w:r>
      <w:r w:rsidR="00970F4E" w:rsidRPr="00DF3DBB">
        <w:rPr>
          <w:rFonts w:ascii="Times New Roman" w:hAnsi="Times New Roman" w:cs="Times New Roman"/>
          <w:sz w:val="24"/>
          <w:szCs w:val="24"/>
        </w:rPr>
        <w:t>.…</w:t>
      </w:r>
      <w:r w:rsidR="00AB6F81">
        <w:rPr>
          <w:rFonts w:ascii="Times New Roman" w:hAnsi="Times New Roman" w:cs="Times New Roman"/>
          <w:sz w:val="24"/>
          <w:szCs w:val="24"/>
        </w:rPr>
        <w:t>………</w:t>
      </w:r>
      <w:r w:rsidR="008C258A">
        <w:rPr>
          <w:rFonts w:ascii="Times New Roman" w:hAnsi="Times New Roman" w:cs="Times New Roman"/>
          <w:sz w:val="24"/>
          <w:szCs w:val="24"/>
        </w:rPr>
        <w:t>……………………………………………………………..</w:t>
      </w:r>
      <w:r w:rsidR="00AB6F81">
        <w:rPr>
          <w:rFonts w:ascii="Times New Roman" w:hAnsi="Times New Roman" w:cs="Times New Roman"/>
          <w:sz w:val="24"/>
          <w:szCs w:val="24"/>
        </w:rPr>
        <w:t>.</w:t>
      </w:r>
      <w:r w:rsidR="003462AE" w:rsidRPr="00DF3DBB">
        <w:rPr>
          <w:rFonts w:ascii="Times New Roman" w:hAnsi="Times New Roman" w:cs="Times New Roman"/>
          <w:sz w:val="24"/>
          <w:szCs w:val="24"/>
        </w:rPr>
        <w:t xml:space="preserve"> </w:t>
      </w:r>
      <w:r w:rsidR="00AB6F81">
        <w:rPr>
          <w:rFonts w:ascii="Times New Roman" w:hAnsi="Times New Roman" w:cs="Times New Roman"/>
          <w:sz w:val="24"/>
          <w:szCs w:val="24"/>
        </w:rPr>
        <w:t>11</w:t>
      </w:r>
    </w:p>
    <w:p w:rsidR="00AB6F81" w:rsidRDefault="00AB6F81" w:rsidP="00AB6F81">
      <w:pPr>
        <w:tabs>
          <w:tab w:val="left" w:pos="284"/>
          <w:tab w:val="left" w:pos="42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970F4E" w:rsidRPr="00DF3DBB">
        <w:rPr>
          <w:rFonts w:ascii="Times New Roman" w:hAnsi="Times New Roman" w:cs="Times New Roman"/>
          <w:sz w:val="24"/>
          <w:szCs w:val="24"/>
        </w:rPr>
        <w:t xml:space="preserve">Использование возможностей социума для реализации образовательных задач, направленных на повышение уровня развития ребенка и достижения им результатов освоения образовательной программы. Власова Татьяна Витальевна, педагог </w:t>
      </w:r>
      <w:r>
        <w:rPr>
          <w:rFonts w:ascii="Times New Roman" w:hAnsi="Times New Roman" w:cs="Times New Roman"/>
          <w:sz w:val="24"/>
          <w:szCs w:val="24"/>
        </w:rPr>
        <w:t>дополнительного образования МАУ</w:t>
      </w:r>
      <w:r w:rsidR="00970F4E" w:rsidRPr="00DF3DBB">
        <w:rPr>
          <w:rFonts w:ascii="Times New Roman" w:hAnsi="Times New Roman" w:cs="Times New Roman"/>
          <w:sz w:val="24"/>
          <w:szCs w:val="24"/>
        </w:rPr>
        <w:t>ДО Центр «Радуга</w:t>
      </w:r>
      <w:r w:rsidR="003462AE" w:rsidRPr="00DF3DBB">
        <w:rPr>
          <w:rFonts w:ascii="Times New Roman" w:hAnsi="Times New Roman" w:cs="Times New Roman"/>
          <w:sz w:val="24"/>
          <w:szCs w:val="24"/>
        </w:rPr>
        <w:t>………………………………………</w:t>
      </w:r>
      <w:r>
        <w:rPr>
          <w:rFonts w:ascii="Times New Roman" w:hAnsi="Times New Roman" w:cs="Times New Roman"/>
          <w:sz w:val="24"/>
          <w:szCs w:val="24"/>
        </w:rPr>
        <w:t>………………….........</w:t>
      </w:r>
      <w:r w:rsidR="00D13F21">
        <w:rPr>
          <w:rFonts w:ascii="Times New Roman" w:hAnsi="Times New Roman" w:cs="Times New Roman"/>
          <w:sz w:val="24"/>
          <w:szCs w:val="24"/>
        </w:rPr>
        <w:t>15</w:t>
      </w:r>
    </w:p>
    <w:p w:rsidR="00D13F21" w:rsidRPr="008C258A" w:rsidRDefault="003462AE" w:rsidP="00AB6F81">
      <w:pPr>
        <w:tabs>
          <w:tab w:val="left" w:pos="284"/>
          <w:tab w:val="left" w:pos="426"/>
        </w:tabs>
        <w:spacing w:after="0" w:line="240" w:lineRule="auto"/>
        <w:rPr>
          <w:rFonts w:ascii="Times New Roman" w:hAnsi="Times New Roman" w:cs="Times New Roman"/>
          <w:bCs/>
          <w:sz w:val="24"/>
          <w:szCs w:val="24"/>
        </w:rPr>
      </w:pPr>
      <w:r w:rsidRPr="00DF3DBB">
        <w:rPr>
          <w:rFonts w:ascii="Times New Roman" w:hAnsi="Times New Roman" w:cs="Times New Roman"/>
          <w:sz w:val="24"/>
          <w:szCs w:val="24"/>
        </w:rPr>
        <w:t>4</w:t>
      </w:r>
      <w:r w:rsidRPr="00D13F21">
        <w:rPr>
          <w:rFonts w:ascii="Times New Roman" w:hAnsi="Times New Roman" w:cs="Times New Roman"/>
          <w:sz w:val="24"/>
          <w:szCs w:val="24"/>
        </w:rPr>
        <w:t xml:space="preserve">.    </w:t>
      </w:r>
      <w:r w:rsidR="00AB6F81" w:rsidRPr="00D13F21">
        <w:rPr>
          <w:rFonts w:ascii="Times New Roman" w:hAnsi="Times New Roman" w:cs="Times New Roman"/>
          <w:sz w:val="24"/>
          <w:szCs w:val="24"/>
        </w:rPr>
        <w:t>Выставочная деятельность как условие формирования творческого самовыражения обучающегося.</w:t>
      </w:r>
      <w:r w:rsidR="00D13F21" w:rsidRPr="00D13F21">
        <w:rPr>
          <w:rFonts w:ascii="Times New Roman" w:hAnsi="Times New Roman" w:cs="Times New Roman"/>
          <w:bCs/>
          <w:sz w:val="24"/>
          <w:szCs w:val="24"/>
        </w:rPr>
        <w:t xml:space="preserve"> </w:t>
      </w:r>
      <w:r w:rsidR="008C258A">
        <w:rPr>
          <w:rFonts w:ascii="Times New Roman" w:hAnsi="Times New Roman" w:cs="Times New Roman"/>
          <w:sz w:val="24"/>
          <w:szCs w:val="24"/>
        </w:rPr>
        <w:t xml:space="preserve">Бабкина В.В., педагог дополнительного образования </w:t>
      </w:r>
      <w:r w:rsidR="00AB6F81" w:rsidRPr="00D13F21">
        <w:rPr>
          <w:rFonts w:ascii="Times New Roman" w:hAnsi="Times New Roman" w:cs="Times New Roman"/>
          <w:sz w:val="24"/>
          <w:szCs w:val="24"/>
        </w:rPr>
        <w:t xml:space="preserve"> МАУ ДО ЦДТ пгт. Верхние Серги.</w:t>
      </w:r>
      <w:r w:rsidR="00D13F21" w:rsidRPr="00D13F21">
        <w:rPr>
          <w:rFonts w:ascii="Times New Roman" w:hAnsi="Times New Roman" w:cs="Times New Roman"/>
          <w:sz w:val="24"/>
          <w:szCs w:val="24"/>
        </w:rPr>
        <w:t>………………</w:t>
      </w:r>
      <w:r w:rsidR="008C258A">
        <w:rPr>
          <w:rFonts w:ascii="Times New Roman" w:hAnsi="Times New Roman" w:cs="Times New Roman"/>
          <w:sz w:val="24"/>
          <w:szCs w:val="24"/>
        </w:rPr>
        <w:t>………………………………………………………………………</w:t>
      </w:r>
      <w:r w:rsidR="00D13F21">
        <w:rPr>
          <w:rFonts w:ascii="Times New Roman" w:hAnsi="Times New Roman" w:cs="Times New Roman"/>
          <w:sz w:val="24"/>
          <w:szCs w:val="24"/>
        </w:rPr>
        <w:t>. 1</w:t>
      </w:r>
      <w:r w:rsidRPr="00D13F21">
        <w:rPr>
          <w:rFonts w:ascii="Times New Roman" w:hAnsi="Times New Roman" w:cs="Times New Roman"/>
          <w:sz w:val="24"/>
          <w:szCs w:val="24"/>
        </w:rPr>
        <w:t>9</w:t>
      </w:r>
    </w:p>
    <w:p w:rsidR="003462AE" w:rsidRPr="00DF3DBB" w:rsidRDefault="003462AE" w:rsidP="00844A68">
      <w:pPr>
        <w:tabs>
          <w:tab w:val="left" w:pos="284"/>
          <w:tab w:val="left" w:pos="426"/>
        </w:tabs>
        <w:spacing w:after="0" w:line="240" w:lineRule="auto"/>
        <w:rPr>
          <w:rFonts w:ascii="Times New Roman" w:hAnsi="Times New Roman" w:cs="Times New Roman"/>
          <w:sz w:val="24"/>
          <w:szCs w:val="24"/>
        </w:rPr>
      </w:pPr>
      <w:r w:rsidRPr="00DF3DBB">
        <w:rPr>
          <w:rFonts w:ascii="Times New Roman" w:hAnsi="Times New Roman" w:cs="Times New Roman"/>
          <w:sz w:val="24"/>
          <w:szCs w:val="24"/>
        </w:rPr>
        <w:t>5</w:t>
      </w:r>
      <w:r w:rsidR="00844A68">
        <w:rPr>
          <w:rFonts w:ascii="Times New Roman" w:hAnsi="Times New Roman" w:cs="Times New Roman"/>
          <w:sz w:val="24"/>
          <w:szCs w:val="24"/>
        </w:rPr>
        <w:t>.</w:t>
      </w:r>
      <w:r w:rsidR="00844A68" w:rsidRPr="00844A68">
        <w:rPr>
          <w:rFonts w:ascii="Times New Roman" w:eastAsia="Calibri" w:hAnsi="Times New Roman" w:cs="Times New Roman"/>
          <w:b/>
          <w:sz w:val="36"/>
          <w:szCs w:val="36"/>
        </w:rPr>
        <w:t xml:space="preserve"> </w:t>
      </w:r>
      <w:r w:rsidR="00844A68" w:rsidRPr="00844A68">
        <w:rPr>
          <w:rFonts w:ascii="Times New Roman" w:hAnsi="Times New Roman" w:cs="Times New Roman"/>
          <w:sz w:val="24"/>
          <w:szCs w:val="24"/>
        </w:rPr>
        <w:t>Конкурсная деятельность как метод контроля и оценки знаний обучающихся объединения «Хореография». Давыдова Т.Б., педагог д.о. МАУ ДО ЦДТ пгт. Верхние Серги.</w:t>
      </w:r>
      <w:r w:rsidR="00844A68">
        <w:rPr>
          <w:rFonts w:ascii="Times New Roman" w:hAnsi="Times New Roman" w:cs="Times New Roman"/>
          <w:sz w:val="24"/>
          <w:szCs w:val="24"/>
        </w:rPr>
        <w:t>………………22</w:t>
      </w: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844A68" w:rsidRDefault="00844A68"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844A68" w:rsidRDefault="00844A68"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844A68" w:rsidRDefault="00844A68"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844A68" w:rsidRDefault="00844A68"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844A68" w:rsidRDefault="00844A68"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844A68" w:rsidRDefault="00844A68"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844A68" w:rsidRDefault="00844A68"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1D266E" w:rsidRPr="00DF3DBB" w:rsidRDefault="001D266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3462AE" w:rsidRPr="00DF3DBB" w:rsidRDefault="003462AE" w:rsidP="00DF3DBB">
      <w:pPr>
        <w:tabs>
          <w:tab w:val="left" w:pos="284"/>
        </w:tabs>
        <w:spacing w:after="0" w:line="240" w:lineRule="auto"/>
        <w:ind w:firstLine="567"/>
        <w:jc w:val="both"/>
        <w:rPr>
          <w:rFonts w:ascii="Times New Roman" w:eastAsia="Times New Roman" w:hAnsi="Times New Roman" w:cs="Times New Roman"/>
          <w:bCs/>
          <w:sz w:val="24"/>
          <w:szCs w:val="24"/>
          <w:lang w:eastAsia="ru-RU"/>
        </w:rPr>
      </w:pPr>
    </w:p>
    <w:p w:rsidR="0009134D" w:rsidRPr="00DF3DBB" w:rsidRDefault="00F60431" w:rsidP="001D266E">
      <w:pPr>
        <w:tabs>
          <w:tab w:val="left" w:pos="284"/>
        </w:tabs>
        <w:spacing w:after="0" w:line="240" w:lineRule="auto"/>
        <w:ind w:firstLine="567"/>
        <w:jc w:val="center"/>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b/>
          <w:sz w:val="24"/>
          <w:szCs w:val="24"/>
          <w:lang w:eastAsia="ru-RU"/>
        </w:rPr>
        <w:t xml:space="preserve">Современные требования к дополнительным общеобразовательным программам в </w:t>
      </w:r>
      <w:r w:rsidR="00BC4F32" w:rsidRPr="00DF3DBB">
        <w:rPr>
          <w:rFonts w:ascii="Times New Roman" w:eastAsia="Times New Roman" w:hAnsi="Times New Roman" w:cs="Times New Roman"/>
          <w:b/>
          <w:sz w:val="24"/>
          <w:szCs w:val="24"/>
          <w:lang w:eastAsia="ru-RU"/>
        </w:rPr>
        <w:t>рамках реализации</w:t>
      </w:r>
      <w:r w:rsidR="001D266E">
        <w:rPr>
          <w:rFonts w:ascii="Times New Roman" w:eastAsia="Times New Roman" w:hAnsi="Times New Roman" w:cs="Times New Roman"/>
          <w:b/>
          <w:sz w:val="24"/>
          <w:szCs w:val="24"/>
          <w:lang w:eastAsia="ru-RU"/>
        </w:rPr>
        <w:t xml:space="preserve"> </w:t>
      </w:r>
      <w:r w:rsidRPr="00DF3DBB">
        <w:rPr>
          <w:rFonts w:ascii="Times New Roman" w:eastAsia="Times New Roman" w:hAnsi="Times New Roman" w:cs="Times New Roman"/>
          <w:b/>
          <w:sz w:val="24"/>
          <w:szCs w:val="24"/>
          <w:lang w:eastAsia="ru-RU"/>
        </w:rPr>
        <w:t>персонифицированного финансирования дополнительного образования детей.</w:t>
      </w:r>
    </w:p>
    <w:p w:rsidR="0009134D" w:rsidRPr="00DF3DBB" w:rsidRDefault="0009134D" w:rsidP="001D266E">
      <w:pPr>
        <w:tabs>
          <w:tab w:val="left" w:pos="284"/>
        </w:tabs>
        <w:spacing w:after="0" w:line="240" w:lineRule="auto"/>
        <w:ind w:firstLine="567"/>
        <w:jc w:val="center"/>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b/>
          <w:sz w:val="24"/>
          <w:szCs w:val="24"/>
          <w:lang w:eastAsia="ru-RU"/>
        </w:rPr>
        <w:t>Федорова Светлана Викторовна, методист МАУ ДО Центр «Радуга».</w:t>
      </w:r>
    </w:p>
    <w:p w:rsidR="00BC4F32" w:rsidRPr="00DF3DBB" w:rsidRDefault="00BC4F32" w:rsidP="001D266E">
      <w:pPr>
        <w:tabs>
          <w:tab w:val="left" w:pos="284"/>
        </w:tabs>
        <w:spacing w:after="0" w:line="240" w:lineRule="auto"/>
        <w:ind w:firstLine="567"/>
        <w:jc w:val="center"/>
        <w:rPr>
          <w:rFonts w:ascii="Times New Roman" w:eastAsia="Times New Roman" w:hAnsi="Times New Roman" w:cs="Times New Roman"/>
          <w:sz w:val="24"/>
          <w:szCs w:val="24"/>
          <w:lang w:eastAsia="ru-RU"/>
        </w:rPr>
      </w:pP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Внедрение персонифицированного финансирования дополнительного образования детей предъявляет определённые требования к разработке дополнительных общеобразовательных общеразвивающих программ.</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Прежде чем говорить о требованиях важно напомнить, на какие документы должен опираться педагог при разработке своей программы.</w:t>
      </w:r>
    </w:p>
    <w:p w:rsidR="00F60431" w:rsidRPr="00DF3DBB" w:rsidRDefault="00F60431" w:rsidP="00DF3DBB">
      <w:pPr>
        <w:numPr>
          <w:ilvl w:val="0"/>
          <w:numId w:val="4"/>
        </w:numPr>
        <w:tabs>
          <w:tab w:val="left" w:pos="284"/>
        </w:tabs>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Федеральный закон «Об образовании в Российской Федерации» от 29 декабря 2012г. № 273-ФЗ</w:t>
      </w:r>
    </w:p>
    <w:p w:rsidR="00F60431" w:rsidRPr="00DF3DBB" w:rsidRDefault="00F60431" w:rsidP="00DF3DBB">
      <w:pPr>
        <w:numPr>
          <w:ilvl w:val="0"/>
          <w:numId w:val="4"/>
        </w:numPr>
        <w:tabs>
          <w:tab w:val="left" w:pos="284"/>
        </w:tabs>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Приложение к Приказу Министерства образования и науки Российской Федерации (Минобрнауки России) от 09 ноября 2018г. № 196 «Об утверждении Порядка организации и осуществления образовательной деятельности по дополнительным общеобразовательным программам»</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 настоящее время нет официально разработанной и рекомендованной структуры ДОП. По традиции многие педагоги продолжают ориентироваться на Примерные требования к содержанию и оформлению образовательных программ дополнительного образования детей Министерства образования (Приложении к письму Департамента молодежной политики, воспитания и социальной поддержки детей Минобрнауки России от 11 декабря 2006г № 06-1844). Официально эти требования не отменены, но их первая часть содержит ссылку на утративший силу Закон РФ «Об образовании» (1992г.), следовательно, не соответствует современному законодательству, но 2 часть документа можно рассматривать как методические рекомендации, которые являются, по сути, классической структурой любой образовательной программы. Большинство разработчиков ДОП придерживаются по традиции как раз этого варианта. Но как было отмечено выше, новый закон об образовании вступил в силу 1 сентября 2013 года. Уже 5 лет система образования развивается в новом контексте. Поэтому были пересмотрены методическое рекомендации и разработаны Методические рекомендации по проектированию дополнительных общеобразовательных общеразвивающих программ (ФГАУ «ФИРО»).</w:t>
      </w:r>
    </w:p>
    <w:p w:rsidR="00F60431" w:rsidRPr="00DF3DBB" w:rsidRDefault="00F60431" w:rsidP="00DF3DBB">
      <w:pPr>
        <w:numPr>
          <w:ilvl w:val="0"/>
          <w:numId w:val="5"/>
        </w:numPr>
        <w:tabs>
          <w:tab w:val="left" w:pos="284"/>
        </w:tabs>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Методические рекомендации по проектированию дополнительных общеразвивающих программ (письмо Министерства образования и науки Российской Федерации от 18 ноября 2015г. № 09-3242)</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sz w:val="24"/>
          <w:szCs w:val="24"/>
          <w:lang w:eastAsia="ru-RU"/>
        </w:rPr>
        <w:t xml:space="preserve">  Действующий Федеральный закон «Об образовании в Российской Федерации» дает прямое нормативное определение понятия «образовательная программа». «Образовательная программа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(п.9, ст.2 ФЗ «Об образовании в РФ»).</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Образовательная программа  содержит следующие компоненты:</w:t>
      </w:r>
    </w:p>
    <w:p w:rsidR="00F60431" w:rsidRPr="00DF3DBB" w:rsidRDefault="00F60431" w:rsidP="00DF3DBB">
      <w:pPr>
        <w:numPr>
          <w:ilvl w:val="0"/>
          <w:numId w:val="6"/>
        </w:numPr>
        <w:tabs>
          <w:tab w:val="left" w:pos="284"/>
        </w:tabs>
        <w:spacing w:after="0" w:line="240" w:lineRule="auto"/>
        <w:ind w:left="0"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sz w:val="24"/>
          <w:szCs w:val="24"/>
          <w:lang w:eastAsia="ru-RU"/>
        </w:rPr>
        <w:t xml:space="preserve">Комплекс основных характеристик </w:t>
      </w:r>
      <w:r w:rsidRPr="00DF3DBB">
        <w:rPr>
          <w:rFonts w:ascii="Times New Roman" w:eastAsia="Times New Roman" w:hAnsi="Times New Roman" w:cs="Times New Roman"/>
          <w:i/>
          <w:sz w:val="24"/>
          <w:szCs w:val="24"/>
          <w:lang w:eastAsia="ru-RU"/>
        </w:rPr>
        <w:t>(объём, содержание, планируемые результаты)</w:t>
      </w:r>
    </w:p>
    <w:p w:rsidR="00F60431" w:rsidRPr="00DF3DBB" w:rsidRDefault="00F60431" w:rsidP="00DF3DBB">
      <w:pPr>
        <w:numPr>
          <w:ilvl w:val="0"/>
          <w:numId w:val="6"/>
        </w:numPr>
        <w:tabs>
          <w:tab w:val="left" w:pos="284"/>
        </w:tabs>
        <w:spacing w:after="0" w:line="240" w:lineRule="auto"/>
        <w:ind w:left="0"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sz w:val="24"/>
          <w:szCs w:val="24"/>
          <w:lang w:eastAsia="ru-RU"/>
        </w:rPr>
        <w:t xml:space="preserve">Комплекс организационно – педагогических условий </w:t>
      </w:r>
      <w:r w:rsidRPr="00DF3DBB">
        <w:rPr>
          <w:rFonts w:ascii="Times New Roman" w:eastAsia="Times New Roman" w:hAnsi="Times New Roman" w:cs="Times New Roman"/>
          <w:i/>
          <w:sz w:val="24"/>
          <w:szCs w:val="24"/>
          <w:lang w:eastAsia="ru-RU"/>
        </w:rPr>
        <w:t xml:space="preserve">(Учебный план, календарный учебный график, рабочие программы </w:t>
      </w:r>
      <w:r w:rsidR="001D266E" w:rsidRPr="00DF3DBB">
        <w:rPr>
          <w:rFonts w:ascii="Times New Roman" w:eastAsia="Times New Roman" w:hAnsi="Times New Roman" w:cs="Times New Roman"/>
          <w:i/>
          <w:sz w:val="24"/>
          <w:szCs w:val="24"/>
          <w:lang w:eastAsia="ru-RU"/>
        </w:rPr>
        <w:t>учебных</w:t>
      </w:r>
      <w:r w:rsidRPr="00DF3DBB">
        <w:rPr>
          <w:rFonts w:ascii="Times New Roman" w:eastAsia="Times New Roman" w:hAnsi="Times New Roman" w:cs="Times New Roman"/>
          <w:i/>
          <w:sz w:val="24"/>
          <w:szCs w:val="24"/>
          <w:lang w:eastAsia="ru-RU"/>
        </w:rPr>
        <w:t xml:space="preserve"> предметов, курсов, дисциплин (модулей), иных компонентов)</w:t>
      </w:r>
    </w:p>
    <w:p w:rsidR="00F60431" w:rsidRPr="00DF3DBB" w:rsidRDefault="00F60431" w:rsidP="00DF3DBB">
      <w:pPr>
        <w:numPr>
          <w:ilvl w:val="0"/>
          <w:numId w:val="6"/>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Комплекс форм аттестации </w:t>
      </w:r>
      <w:r w:rsidRPr="00DF3DBB">
        <w:rPr>
          <w:rFonts w:ascii="Times New Roman" w:eastAsia="Times New Roman" w:hAnsi="Times New Roman" w:cs="Times New Roman"/>
          <w:i/>
          <w:sz w:val="24"/>
          <w:szCs w:val="24"/>
          <w:lang w:eastAsia="ru-RU"/>
        </w:rPr>
        <w:t>(Оценочные и методические материалы)</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Буйлова Л.Н. предлагает следующую структуру дополнительной общеразвивающей программы </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1. Пояснительная записка (общая характеристика общеразвивающей программы)</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2. Содержание общеразвивающей программы:</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-учебный (тематический план);</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-содержание учебного (тематического) плана</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3. Формы аттестации и оценочные материалы</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4. Условия реализации общеразвивающей программы</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5. Приложения (календарный учебный график)</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Гардероб начинается с вешалки, так и у нас программа начинается </w:t>
      </w:r>
      <w:r w:rsidRPr="00DF3DBB">
        <w:rPr>
          <w:rFonts w:ascii="Times New Roman" w:eastAsia="Times New Roman" w:hAnsi="Times New Roman" w:cs="Times New Roman"/>
          <w:b/>
          <w:sz w:val="24"/>
          <w:szCs w:val="24"/>
          <w:lang w:eastAsia="ru-RU"/>
        </w:rPr>
        <w:t xml:space="preserve">с </w:t>
      </w:r>
      <w:r w:rsidRPr="00DF3DBB">
        <w:rPr>
          <w:rFonts w:ascii="Times New Roman" w:eastAsia="Times New Roman" w:hAnsi="Times New Roman" w:cs="Times New Roman"/>
          <w:sz w:val="24"/>
          <w:szCs w:val="24"/>
          <w:lang w:eastAsia="ru-RU"/>
        </w:rPr>
        <w:t xml:space="preserve">титульного листа. Что должно быть  отражено на </w:t>
      </w:r>
      <w:r w:rsidRPr="00DF3DBB">
        <w:rPr>
          <w:rFonts w:ascii="Times New Roman" w:eastAsia="Times New Roman" w:hAnsi="Times New Roman" w:cs="Times New Roman"/>
          <w:b/>
          <w:sz w:val="24"/>
          <w:szCs w:val="24"/>
          <w:lang w:eastAsia="ru-RU"/>
        </w:rPr>
        <w:t>титульном листе</w:t>
      </w:r>
      <w:r w:rsidRPr="00DF3DBB">
        <w:rPr>
          <w:rFonts w:ascii="Times New Roman" w:eastAsia="Times New Roman" w:hAnsi="Times New Roman" w:cs="Times New Roman"/>
          <w:sz w:val="24"/>
          <w:szCs w:val="24"/>
          <w:lang w:eastAsia="ru-RU"/>
        </w:rPr>
        <w:t>?</w:t>
      </w:r>
    </w:p>
    <w:p w:rsidR="00F60431" w:rsidRPr="00DF3DBB" w:rsidRDefault="00F60431" w:rsidP="001D266E">
      <w:pPr>
        <w:numPr>
          <w:ilvl w:val="0"/>
          <w:numId w:val="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Наименование образовательной организации;</w:t>
      </w:r>
    </w:p>
    <w:p w:rsidR="00F60431" w:rsidRPr="00DF3DBB" w:rsidRDefault="00F60431" w:rsidP="001D266E">
      <w:pPr>
        <w:numPr>
          <w:ilvl w:val="0"/>
          <w:numId w:val="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Дату принятия общеразвивающей программы на заседании методического (педагогического) совета образовательной организацией с указанием номера и даты приказа, подписью руководителя и печатью;</w:t>
      </w:r>
    </w:p>
    <w:p w:rsidR="00F60431" w:rsidRPr="00DF3DBB" w:rsidRDefault="00F60431" w:rsidP="001D266E">
      <w:pPr>
        <w:numPr>
          <w:ilvl w:val="0"/>
          <w:numId w:val="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Название общеразвивающей программы;</w:t>
      </w:r>
    </w:p>
    <w:p w:rsidR="00F60431" w:rsidRPr="00DF3DBB" w:rsidRDefault="00F60431" w:rsidP="001D266E">
      <w:pPr>
        <w:numPr>
          <w:ilvl w:val="0"/>
          <w:numId w:val="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Возраст обучающихся;</w:t>
      </w:r>
    </w:p>
    <w:p w:rsidR="00F60431" w:rsidRPr="00DF3DBB" w:rsidRDefault="00F60431" w:rsidP="001D266E">
      <w:pPr>
        <w:numPr>
          <w:ilvl w:val="0"/>
          <w:numId w:val="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Срок реализации общеразвивающей программы;</w:t>
      </w:r>
    </w:p>
    <w:p w:rsidR="00F60431" w:rsidRPr="00DF3DBB" w:rsidRDefault="00F60431" w:rsidP="001D266E">
      <w:pPr>
        <w:numPr>
          <w:ilvl w:val="0"/>
          <w:numId w:val="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ФИО, должность автора – разработчика общеразвивающей программы;</w:t>
      </w:r>
    </w:p>
    <w:p w:rsidR="00F60431" w:rsidRPr="00DF3DBB" w:rsidRDefault="00F60431" w:rsidP="001D266E">
      <w:pPr>
        <w:numPr>
          <w:ilvl w:val="0"/>
          <w:numId w:val="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Город и год разработки общеразвивающей программы. </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Обратимся к </w:t>
      </w:r>
      <w:r w:rsidRPr="00DF3DBB">
        <w:rPr>
          <w:rFonts w:ascii="Times New Roman" w:eastAsia="Times New Roman" w:hAnsi="Times New Roman" w:cs="Times New Roman"/>
          <w:b/>
          <w:sz w:val="24"/>
          <w:szCs w:val="24"/>
          <w:lang w:eastAsia="ru-RU"/>
        </w:rPr>
        <w:t>Пояснительной записке</w:t>
      </w:r>
      <w:r w:rsidRPr="00DF3DBB">
        <w:rPr>
          <w:rFonts w:ascii="Times New Roman" w:eastAsia="Times New Roman" w:hAnsi="Times New Roman" w:cs="Times New Roman"/>
          <w:sz w:val="24"/>
          <w:szCs w:val="24"/>
          <w:lang w:eastAsia="ru-RU"/>
        </w:rPr>
        <w:t>. Какие моменты должны быть прописаны</w:t>
      </w:r>
    </w:p>
    <w:p w:rsidR="00F60431" w:rsidRPr="00DF3DBB" w:rsidRDefault="00F60431" w:rsidP="001D266E">
      <w:pPr>
        <w:numPr>
          <w:ilvl w:val="0"/>
          <w:numId w:val="8"/>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Направленность (профиль) общеразвивающей программы</w:t>
      </w:r>
    </w:p>
    <w:p w:rsidR="00F60431" w:rsidRPr="00DF3DBB" w:rsidRDefault="00F60431" w:rsidP="001D266E">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Формулировка:  Программа технической направленности</w:t>
      </w:r>
    </w:p>
    <w:p w:rsidR="00F60431" w:rsidRPr="00DF3DBB" w:rsidRDefault="00F60431" w:rsidP="001D266E">
      <w:pPr>
        <w:numPr>
          <w:ilvl w:val="0"/>
          <w:numId w:val="8"/>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Указание на соответствие ОП нормативным правовым актам и государственным программным документам</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Нормативные документы должны быть прописаны с указанием номера и даты принятия документа. Важно указывать именно действующие документы.</w:t>
      </w:r>
    </w:p>
    <w:p w:rsidR="00F60431" w:rsidRPr="00DF3DBB" w:rsidRDefault="00F60431" w:rsidP="001D266E">
      <w:pPr>
        <w:numPr>
          <w:ilvl w:val="0"/>
          <w:numId w:val="8"/>
        </w:numPr>
        <w:tabs>
          <w:tab w:val="left" w:pos="284"/>
          <w:tab w:val="left" w:pos="567"/>
        </w:tabs>
        <w:spacing w:after="0" w:line="240" w:lineRule="auto"/>
        <w:ind w:left="0" w:firstLine="426"/>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Педагогическая целесообразность, новизна, актуальность программы</w:t>
      </w:r>
    </w:p>
    <w:p w:rsidR="00F60431" w:rsidRPr="00DF3DBB" w:rsidRDefault="00F60431" w:rsidP="001D266E">
      <w:pPr>
        <w:numPr>
          <w:ilvl w:val="0"/>
          <w:numId w:val="8"/>
        </w:numPr>
        <w:tabs>
          <w:tab w:val="left" w:pos="284"/>
          <w:tab w:val="left" w:pos="567"/>
        </w:tabs>
        <w:spacing w:after="0" w:line="240" w:lineRule="auto"/>
        <w:ind w:left="0" w:firstLine="426"/>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Цель и задачи общеразвивающей программы</w:t>
      </w:r>
    </w:p>
    <w:p w:rsidR="00F60431" w:rsidRPr="00DF3DBB" w:rsidRDefault="00F60431" w:rsidP="001D266E">
      <w:pPr>
        <w:tabs>
          <w:tab w:val="left" w:pos="284"/>
          <w:tab w:val="left" w:pos="567"/>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Цель -  идея программы, предполагаемый результат образовательного процесса, к которому необходимо стремиться. Цель должна быть конкретной и направленной на ребёнка. Нельзя использовать такую формулировку: «Создания условий  для развития личности ребёнка посредством занятий….». Создание условий – это должностные обязанности педагога.</w:t>
      </w:r>
    </w:p>
    <w:p w:rsidR="00F60431" w:rsidRPr="00DF3DBB" w:rsidRDefault="00F60431" w:rsidP="001D266E">
      <w:pPr>
        <w:tabs>
          <w:tab w:val="left" w:pos="284"/>
          <w:tab w:val="left" w:pos="567"/>
        </w:tabs>
        <w:spacing w:after="0" w:line="240" w:lineRule="auto"/>
        <w:ind w:firstLine="426"/>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Пример цели программы:</w:t>
      </w:r>
    </w:p>
    <w:p w:rsidR="00F60431" w:rsidRPr="00DF3DBB" w:rsidRDefault="00F60431" w:rsidP="001D266E">
      <w:pPr>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Цель программы «Детский театр»: </w:t>
      </w:r>
    </w:p>
    <w:p w:rsidR="00F60431" w:rsidRPr="00DF3DBB" w:rsidRDefault="00F60431" w:rsidP="001D266E">
      <w:pPr>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развитие актерских способностей обучающихся и социализация личности  средствами театрального искусства.</w:t>
      </w:r>
    </w:p>
    <w:p w:rsidR="00F60431" w:rsidRPr="00DF3DBB" w:rsidRDefault="00F60431" w:rsidP="001D266E">
      <w:pPr>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Цель программы «Изобразительное искусство»:</w:t>
      </w:r>
    </w:p>
    <w:p w:rsidR="00F60431" w:rsidRPr="00DF3DBB" w:rsidRDefault="00F60431" w:rsidP="001D266E">
      <w:pPr>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Развитие художественно-творческих способностей обучающихся через вовлечение в изобразительную деятельность.</w:t>
      </w:r>
    </w:p>
    <w:p w:rsidR="00F60431" w:rsidRPr="00DF3DBB" w:rsidRDefault="00F60431" w:rsidP="001D266E">
      <w:pPr>
        <w:tabs>
          <w:tab w:val="left" w:pos="284"/>
          <w:tab w:val="left" w:pos="567"/>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Задачи программы (раскрывают пути достижения цели), как и цель, формулируются на каждый год. Формулируя задачи, автор отвечает на вопрос: Как достичь цели?</w:t>
      </w:r>
    </w:p>
    <w:p w:rsidR="00F60431" w:rsidRPr="00DF3DBB" w:rsidRDefault="00F60431" w:rsidP="001D266E">
      <w:pPr>
        <w:tabs>
          <w:tab w:val="left" w:pos="284"/>
          <w:tab w:val="left" w:pos="567"/>
        </w:tabs>
        <w:spacing w:after="0" w:line="240" w:lineRule="auto"/>
        <w:ind w:firstLine="426"/>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Задачи (обучающие, развивающие, воспитательные) обязательно решаются в процессе обучения по данной программе</w:t>
      </w:r>
    </w:p>
    <w:p w:rsidR="00F60431" w:rsidRPr="00DF3DBB" w:rsidRDefault="00F60431" w:rsidP="001D266E">
      <w:pPr>
        <w:numPr>
          <w:ilvl w:val="0"/>
          <w:numId w:val="8"/>
        </w:numPr>
        <w:tabs>
          <w:tab w:val="left" w:pos="284"/>
          <w:tab w:val="left" w:pos="567"/>
        </w:tabs>
        <w:spacing w:after="0" w:line="240" w:lineRule="auto"/>
        <w:ind w:left="0" w:firstLine="426"/>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Отличительные особенности общеразвивающей программы, уровневость программы</w:t>
      </w:r>
    </w:p>
    <w:p w:rsidR="00F60431" w:rsidRPr="00DF3DBB" w:rsidRDefault="00F60431" w:rsidP="001D266E">
      <w:pPr>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Отличительные особенности программы: указание на использование авторских методик, использование материалов других программ (указать)</w:t>
      </w:r>
    </w:p>
    <w:p w:rsidR="00F60431" w:rsidRPr="00DF3DBB" w:rsidRDefault="00F60431" w:rsidP="001D266E">
      <w:pPr>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Содержание и материал программы должны быть организованы в соответствии со следующими уровнями сложности: (уровень сложности прописывается в пояснительной записке):</w:t>
      </w:r>
    </w:p>
    <w:p w:rsidR="00F60431" w:rsidRPr="00DF3DBB" w:rsidRDefault="00F60431" w:rsidP="001D266E">
      <w:pPr>
        <w:tabs>
          <w:tab w:val="left" w:pos="284"/>
          <w:tab w:val="left" w:pos="567"/>
        </w:tabs>
        <w:spacing w:after="0" w:line="240" w:lineRule="auto"/>
        <w:ind w:firstLine="426"/>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«Стартовый уровень».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«Базовый уровень». Предполагает использование и реализацию таких форм организации материала, которые допускают освоение специализированных знаний.</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«Продвинутый уровень» предполагает использование форм  организации материала, обеспечивающих доступ к сложным (возможно узкоспециализированным) разделам. Также предполагает углублённое изучение содер</w:t>
      </w:r>
      <w:r w:rsidR="001D266E">
        <w:rPr>
          <w:rFonts w:ascii="Times New Roman" w:eastAsia="Times New Roman" w:hAnsi="Times New Roman" w:cs="Times New Roman"/>
          <w:sz w:val="24"/>
          <w:szCs w:val="24"/>
          <w:lang w:eastAsia="ru-RU"/>
        </w:rPr>
        <w:t>жание программы и доступ к пред</w:t>
      </w:r>
      <w:r w:rsidRPr="00DF3DBB">
        <w:rPr>
          <w:rFonts w:ascii="Times New Roman" w:eastAsia="Times New Roman" w:hAnsi="Times New Roman" w:cs="Times New Roman"/>
          <w:sz w:val="24"/>
          <w:szCs w:val="24"/>
          <w:lang w:eastAsia="ru-RU"/>
        </w:rPr>
        <w:t>профессиональным и профессиональным знаниям в рамках содержательно – тематического направления программы.</w:t>
      </w:r>
    </w:p>
    <w:p w:rsidR="00F60431" w:rsidRPr="00DF3DBB" w:rsidRDefault="00F60431" w:rsidP="00DF3DBB">
      <w:pPr>
        <w:numPr>
          <w:ilvl w:val="0"/>
          <w:numId w:val="8"/>
        </w:numPr>
        <w:tabs>
          <w:tab w:val="left" w:pos="284"/>
        </w:tabs>
        <w:spacing w:after="0" w:line="240" w:lineRule="auto"/>
        <w:ind w:left="0"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Адресат общеразвивающей программы, возрастные особенности детей</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sz w:val="24"/>
          <w:szCs w:val="24"/>
          <w:lang w:eastAsia="ru-RU"/>
        </w:rPr>
        <w:t xml:space="preserve">Этот подпункт Пояснительной записки содержит </w:t>
      </w:r>
      <w:r w:rsidR="001D266E">
        <w:rPr>
          <w:rFonts w:ascii="Times New Roman" w:eastAsia="Times New Roman" w:hAnsi="Times New Roman" w:cs="Times New Roman"/>
          <w:sz w:val="24"/>
          <w:szCs w:val="24"/>
          <w:lang w:eastAsia="ru-RU"/>
        </w:rPr>
        <w:t>п</w:t>
      </w:r>
      <w:r w:rsidRPr="00DF3DBB">
        <w:rPr>
          <w:rFonts w:ascii="Times New Roman" w:eastAsia="Times New Roman" w:hAnsi="Times New Roman" w:cs="Times New Roman"/>
          <w:sz w:val="24"/>
          <w:szCs w:val="24"/>
          <w:lang w:eastAsia="ru-RU"/>
        </w:rPr>
        <w:t>римерный портрет учащегося, для которого будет актуальным обучение по данной программе</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Возраст детей указывается обязательно. Нельзя указывать большой возрастной  диапазон (7-18 лет). Об</w:t>
      </w:r>
      <w:r w:rsidR="001D266E">
        <w:rPr>
          <w:rFonts w:ascii="Times New Roman" w:eastAsia="Times New Roman" w:hAnsi="Times New Roman" w:cs="Times New Roman"/>
          <w:sz w:val="24"/>
          <w:szCs w:val="24"/>
          <w:lang w:eastAsia="ru-RU"/>
        </w:rPr>
        <w:t>язательно указывать психолого-</w:t>
      </w:r>
      <w:r w:rsidRPr="00DF3DBB">
        <w:rPr>
          <w:rFonts w:ascii="Times New Roman" w:eastAsia="Times New Roman" w:hAnsi="Times New Roman" w:cs="Times New Roman"/>
          <w:sz w:val="24"/>
          <w:szCs w:val="24"/>
          <w:lang w:eastAsia="ru-RU"/>
        </w:rPr>
        <w:t>педагогические особенности детей  данного возраста  конкретно в разрезе программы, применительно к тем навыкам, которые будут развиваться в процессе обучения по данной программе.</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Например:</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Дополнительная общеобразовательная общеразвивающая программа «Детский театр» рассчитана на детей 11-15 лет. В подростковом возрасте обычно идет поиск деятельности, где дети могли бы себя реализовать.</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Данный возраст психологи называют возрастом «кипучей энергии, активности, инициативности». В то же время подростковый возраст характеризуется известной импульсивностью. Эмоциональные проявления часто бывают бурными, трудноуправляемыми. Важные особенности этого возраста – формирование активного, самостоятельного, творческого мышления и появления  </w:t>
      </w:r>
      <w:r w:rsidRPr="00DF3DBB">
        <w:rPr>
          <w:rFonts w:ascii="Times New Roman" w:eastAsia="Times New Roman" w:hAnsi="Times New Roman" w:cs="Times New Roman"/>
          <w:i/>
          <w:sz w:val="24"/>
          <w:szCs w:val="24"/>
          <w:lang w:eastAsia="ru-RU"/>
        </w:rPr>
        <w:t>специфической избирательности внимания подростков</w:t>
      </w:r>
      <w:r w:rsidRPr="00DF3DBB">
        <w:rPr>
          <w:rFonts w:ascii="Times New Roman" w:eastAsia="Times New Roman" w:hAnsi="Times New Roman" w:cs="Times New Roman"/>
          <w:sz w:val="24"/>
          <w:szCs w:val="24"/>
          <w:lang w:eastAsia="ru-RU"/>
        </w:rPr>
        <w:t>. Поэтому в это время очень важно дать правильное направление  энергии детей и предложить их вниманию достойные примеры для подражания.</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Этому способствуют занятия детей в театральной группе. Ведь влияние любого вида искусства  на личность ребенка неоспоримо. Театральное действие считается самым сильным в плане эмоционального воздействия. Формирование нравственных начал происходит через работу  в качестве самодеятельного исполнителя.  Создавая роль, ребенок, подросток, одновременно решает для себя </w:t>
      </w:r>
      <w:r w:rsidRPr="00DF3DBB">
        <w:rPr>
          <w:rFonts w:ascii="Times New Roman" w:eastAsia="Times New Roman" w:hAnsi="Times New Roman" w:cs="Times New Roman"/>
          <w:i/>
          <w:sz w:val="24"/>
          <w:szCs w:val="24"/>
          <w:lang w:eastAsia="ru-RU"/>
        </w:rPr>
        <w:t>две задачи</w:t>
      </w:r>
      <w:r w:rsidRPr="00DF3DBB">
        <w:rPr>
          <w:rFonts w:ascii="Times New Roman" w:eastAsia="Times New Roman" w:hAnsi="Times New Roman" w:cs="Times New Roman"/>
          <w:sz w:val="24"/>
          <w:szCs w:val="24"/>
          <w:lang w:eastAsia="ru-RU"/>
        </w:rPr>
        <w:t xml:space="preserve">: </w:t>
      </w:r>
      <w:r w:rsidRPr="00DF3DBB">
        <w:rPr>
          <w:rFonts w:ascii="Times New Roman" w:eastAsia="Times New Roman" w:hAnsi="Times New Roman" w:cs="Times New Roman"/>
          <w:i/>
          <w:sz w:val="24"/>
          <w:szCs w:val="24"/>
          <w:lang w:eastAsia="ru-RU"/>
        </w:rPr>
        <w:t>правдивого вхождения в сценический образ и отражения своего отношения к нему.</w:t>
      </w:r>
      <w:r w:rsidRPr="00DF3DBB">
        <w:rPr>
          <w:rFonts w:ascii="Times New Roman" w:eastAsia="Times New Roman" w:hAnsi="Times New Roman" w:cs="Times New Roman"/>
          <w:sz w:val="24"/>
          <w:szCs w:val="24"/>
          <w:lang w:eastAsia="ru-RU"/>
        </w:rPr>
        <w:t xml:space="preserve"> Играя доброго, он сам становится добрее, играя злого, невольно вырабатывает в себе неприятие зла. Это в свою очередь способствует саморазвитию личности ребенка, обогащает его духовный и нравственный мир, формирует активную жизненную позицию. И  задача  программы  не только в том, чтобы помочь детям стать будущими актерами, развить их актерские способности, а еще в том, чтобы помочь им в формировании своего нравственного идеала.</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Программа </w:t>
      </w:r>
      <w:r w:rsidRPr="00DF3DBB">
        <w:rPr>
          <w:rFonts w:ascii="Times New Roman" w:eastAsia="Times New Roman" w:hAnsi="Times New Roman" w:cs="Times New Roman"/>
          <w:b/>
          <w:sz w:val="24"/>
          <w:szCs w:val="24"/>
          <w:lang w:eastAsia="ru-RU"/>
        </w:rPr>
        <w:t>«</w:t>
      </w:r>
      <w:r w:rsidRPr="00DF3DBB">
        <w:rPr>
          <w:rFonts w:ascii="Times New Roman" w:eastAsia="Times New Roman" w:hAnsi="Times New Roman" w:cs="Times New Roman"/>
          <w:sz w:val="24"/>
          <w:szCs w:val="24"/>
          <w:lang w:eastAsia="ru-RU"/>
        </w:rPr>
        <w:t>Умелые ручки</w:t>
      </w:r>
      <w:r w:rsidRPr="00DF3DBB">
        <w:rPr>
          <w:rFonts w:ascii="Times New Roman" w:eastAsia="Times New Roman" w:hAnsi="Times New Roman" w:cs="Times New Roman"/>
          <w:b/>
          <w:sz w:val="24"/>
          <w:szCs w:val="24"/>
          <w:lang w:eastAsia="ru-RU"/>
        </w:rPr>
        <w:t>»</w:t>
      </w:r>
      <w:r w:rsidRPr="00DF3DBB">
        <w:rPr>
          <w:rFonts w:ascii="Times New Roman" w:eastAsia="Times New Roman" w:hAnsi="Times New Roman" w:cs="Times New Roman"/>
          <w:sz w:val="24"/>
          <w:szCs w:val="24"/>
          <w:lang w:eastAsia="ru-RU"/>
        </w:rPr>
        <w:t xml:space="preserve"> рассчитана на детей 5-6-летнего возраста.</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i/>
          <w:iCs/>
          <w:color w:val="000000"/>
          <w:sz w:val="24"/>
          <w:szCs w:val="24"/>
          <w:shd w:val="clear" w:color="auto" w:fill="FFFFFF"/>
          <w:lang w:eastAsia="ru-RU"/>
        </w:rPr>
      </w:pPr>
      <w:r w:rsidRPr="00DF3DBB">
        <w:rPr>
          <w:rFonts w:ascii="Times New Roman" w:eastAsia="Times New Roman" w:hAnsi="Times New Roman" w:cs="Times New Roman"/>
          <w:color w:val="000000"/>
          <w:sz w:val="24"/>
          <w:szCs w:val="24"/>
          <w:shd w:val="clear" w:color="auto" w:fill="FFFFFF"/>
          <w:lang w:eastAsia="ru-RU"/>
        </w:rPr>
        <w:t>Возраст пяти - шести лет — последний из дошкольных возрастов, когда в психике ребенка появляются принципиально новые образования. В старшем дошкольном возрасте познавательная задача становится для ребенка собственно познавательной (нужно овладеть знаниями!), а не игровой. У него появляется желание показать свои умения, сообразительность. Активно продолжают развиваться память, внимание, мышление, воображение, восприятие.</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i/>
          <w:iCs/>
          <w:color w:val="000000"/>
          <w:sz w:val="24"/>
          <w:szCs w:val="24"/>
          <w:shd w:val="clear" w:color="auto" w:fill="FFFFFF"/>
          <w:lang w:eastAsia="ru-RU"/>
        </w:rPr>
        <w:t xml:space="preserve">На </w:t>
      </w:r>
      <w:r w:rsidRPr="00DF3DBB">
        <w:rPr>
          <w:rFonts w:ascii="Times New Roman" w:eastAsia="Times New Roman" w:hAnsi="Times New Roman" w:cs="Times New Roman"/>
          <w:iCs/>
          <w:color w:val="000000"/>
          <w:sz w:val="24"/>
          <w:szCs w:val="24"/>
          <w:shd w:val="clear" w:color="auto" w:fill="FFFFFF"/>
          <w:lang w:eastAsia="ru-RU"/>
        </w:rPr>
        <w:t xml:space="preserve">занятиях </w:t>
      </w:r>
      <w:r w:rsidRPr="00DF3DBB">
        <w:rPr>
          <w:rFonts w:ascii="Times New Roman" w:eastAsia="Times New Roman" w:hAnsi="Times New Roman" w:cs="Times New Roman"/>
          <w:i/>
          <w:iCs/>
          <w:color w:val="000000"/>
          <w:sz w:val="24"/>
          <w:szCs w:val="24"/>
          <w:shd w:val="clear" w:color="auto" w:fill="FFFFFF"/>
          <w:lang w:eastAsia="ru-RU"/>
        </w:rPr>
        <w:t xml:space="preserve">  </w:t>
      </w:r>
      <w:r w:rsidRPr="00DF3DBB">
        <w:rPr>
          <w:rFonts w:ascii="Times New Roman" w:eastAsia="Times New Roman" w:hAnsi="Times New Roman" w:cs="Times New Roman"/>
          <w:color w:val="000000"/>
          <w:sz w:val="24"/>
          <w:szCs w:val="24"/>
          <w:shd w:val="clear" w:color="auto" w:fill="FFFFFF"/>
          <w:lang w:eastAsia="ru-RU"/>
        </w:rPr>
        <w:t xml:space="preserve">дети могут изобразить задуманное (замысел ведёт за собой изображение). </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shd w:val="clear" w:color="auto" w:fill="FFFFFF"/>
          <w:lang w:eastAsia="ru-RU"/>
        </w:rPr>
        <w:t>Старшие дошкольники в состоянии </w:t>
      </w:r>
      <w:r w:rsidRPr="00DF3DBB">
        <w:rPr>
          <w:rFonts w:ascii="Times New Roman" w:eastAsia="Times New Roman" w:hAnsi="Times New Roman" w:cs="Times New Roman"/>
          <w:iCs/>
          <w:color w:val="000000"/>
          <w:sz w:val="24"/>
          <w:szCs w:val="24"/>
          <w:shd w:val="clear" w:color="auto" w:fill="FFFFFF"/>
          <w:lang w:eastAsia="ru-RU"/>
        </w:rPr>
        <w:t>лепить</w:t>
      </w:r>
      <w:r w:rsidRPr="00DF3DBB">
        <w:rPr>
          <w:rFonts w:ascii="Times New Roman" w:eastAsia="Times New Roman" w:hAnsi="Times New Roman" w:cs="Times New Roman"/>
          <w:color w:val="000000"/>
          <w:sz w:val="24"/>
          <w:szCs w:val="24"/>
          <w:shd w:val="clear" w:color="auto" w:fill="FFFFFF"/>
          <w:lang w:eastAsia="ru-RU"/>
        </w:rPr>
        <w:t> из целого куска глины (пластилина),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shd w:val="clear" w:color="auto" w:fill="FFFFFF"/>
          <w:lang w:eastAsia="ru-RU"/>
        </w:rPr>
        <w:t>Совершенствуются практические навыки </w:t>
      </w:r>
      <w:r w:rsidRPr="00DF3DBB">
        <w:rPr>
          <w:rFonts w:ascii="Times New Roman" w:eastAsia="Times New Roman" w:hAnsi="Times New Roman" w:cs="Times New Roman"/>
          <w:iCs/>
          <w:color w:val="000000"/>
          <w:sz w:val="24"/>
          <w:szCs w:val="24"/>
          <w:shd w:val="clear" w:color="auto" w:fill="FFFFFF"/>
          <w:lang w:eastAsia="ru-RU"/>
        </w:rPr>
        <w:t>работы с ножницами</w:t>
      </w:r>
      <w:r w:rsidRPr="00DF3DBB">
        <w:rPr>
          <w:rFonts w:ascii="Times New Roman" w:eastAsia="Times New Roman" w:hAnsi="Times New Roman" w:cs="Times New Roman"/>
          <w:color w:val="000000"/>
          <w:sz w:val="24"/>
          <w:szCs w:val="24"/>
          <w:shd w:val="clear" w:color="auto" w:fill="FFFFFF"/>
          <w:lang w:eastAsia="ru-RU"/>
        </w:rPr>
        <w:t>: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shd w:val="clear" w:color="auto" w:fill="FFFFFF"/>
          <w:lang w:eastAsia="ru-RU"/>
        </w:rPr>
        <w:t>Дети </w:t>
      </w:r>
      <w:r w:rsidRPr="00DF3DBB">
        <w:rPr>
          <w:rFonts w:ascii="Times New Roman" w:eastAsia="Times New Roman" w:hAnsi="Times New Roman" w:cs="Times New Roman"/>
          <w:iCs/>
          <w:color w:val="000000"/>
          <w:sz w:val="24"/>
          <w:szCs w:val="24"/>
          <w:shd w:val="clear" w:color="auto" w:fill="FFFFFF"/>
          <w:lang w:eastAsia="ru-RU"/>
        </w:rPr>
        <w:t>конструируют</w:t>
      </w:r>
      <w:r w:rsidRPr="00DF3DBB">
        <w:rPr>
          <w:rFonts w:ascii="Times New Roman" w:eastAsia="Times New Roman" w:hAnsi="Times New Roman" w:cs="Times New Roman"/>
          <w:color w:val="000000"/>
          <w:sz w:val="24"/>
          <w:szCs w:val="24"/>
          <w:shd w:val="clear" w:color="auto" w:fill="FFFFFF"/>
          <w:lang w:eastAsia="ru-RU"/>
        </w:rPr>
        <w:t> по условиям, заданным взрослым, но уже готовы к самостоятельному творческому конструированию из разных материалов. Постепенно дети приобретают способность действовать по предварительному замыслу в конструировании и рисовании.</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shd w:val="clear" w:color="auto" w:fill="FFFFFF"/>
          <w:lang w:eastAsia="ru-RU"/>
        </w:rPr>
        <w:t>В старшем дошкольном возрасте (5-6 лет) активно развиваются </w:t>
      </w:r>
      <w:r w:rsidRPr="00DF3DBB">
        <w:rPr>
          <w:rFonts w:ascii="Times New Roman" w:eastAsia="Times New Roman" w:hAnsi="Times New Roman" w:cs="Times New Roman"/>
          <w:iCs/>
          <w:color w:val="000000"/>
          <w:sz w:val="24"/>
          <w:szCs w:val="24"/>
          <w:shd w:val="clear" w:color="auto" w:fill="FFFFFF"/>
          <w:lang w:eastAsia="ru-RU"/>
        </w:rPr>
        <w:t>планирование и самооценивание</w:t>
      </w:r>
      <w:r w:rsidRPr="00DF3DBB">
        <w:rPr>
          <w:rFonts w:ascii="Times New Roman" w:eastAsia="Times New Roman" w:hAnsi="Times New Roman" w:cs="Times New Roman"/>
          <w:color w:val="000000"/>
          <w:sz w:val="24"/>
          <w:szCs w:val="24"/>
          <w:shd w:val="clear" w:color="auto" w:fill="FFFFFF"/>
          <w:lang w:eastAsia="ru-RU"/>
        </w:rPr>
        <w:t> 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Наполняемость группы</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 пояснительной записке указывается минимальное и максимальное количество детей.</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Например:</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Наполняемость группы: 10-15 человек.</w:t>
      </w:r>
    </w:p>
    <w:p w:rsidR="00F60431" w:rsidRPr="00DF3DBB" w:rsidRDefault="00F60431" w:rsidP="00DF3DBB">
      <w:pPr>
        <w:tabs>
          <w:tab w:val="left" w:pos="284"/>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Условия набора</w:t>
      </w:r>
      <w:r w:rsidRPr="00DF3DBB">
        <w:rPr>
          <w:rFonts w:ascii="Times New Roman" w:eastAsia="Times New Roman" w:hAnsi="Times New Roman" w:cs="Times New Roman"/>
          <w:sz w:val="24"/>
          <w:szCs w:val="24"/>
          <w:lang w:eastAsia="ru-RU"/>
        </w:rPr>
        <w:t xml:space="preserve">  при формировании учебной группы (свободный, по конкурсу, по тестам): </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color w:val="000000"/>
          <w:sz w:val="24"/>
          <w:szCs w:val="24"/>
          <w:shd w:val="clear" w:color="auto" w:fill="FFFFFF"/>
          <w:lang w:eastAsia="ru-RU"/>
        </w:rPr>
        <w:t>Например:</w:t>
      </w:r>
      <w:r w:rsidRPr="00DF3DBB">
        <w:rPr>
          <w:rFonts w:ascii="Times New Roman" w:eastAsia="Times New Roman" w:hAnsi="Times New Roman" w:cs="Times New Roman"/>
          <w:color w:val="000000"/>
          <w:sz w:val="24"/>
          <w:szCs w:val="24"/>
          <w:shd w:val="clear" w:color="auto" w:fill="FFFFFF"/>
          <w:lang w:eastAsia="ru-RU"/>
        </w:rPr>
        <w:t xml:space="preserve"> Набор детей в группу осуществляется посредством выявления музыкальных способностей методом прослушивания и желания самого ребёнка заниматься в вокально-хоровом ансамбле.</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 группу набираются дети, не имеющие медицинских противопоказаний для занятий хореографией.</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Срок освоения общеразвивающей  программы, объём</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Срок освоения общеразвивающей программы определяется содержанием программы – количество недель, месяцев, лет, необходимых для ее освоения.</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Объем общеразвивающей программы – общее количество учебных часов, запланированных на весь период обучения, необходимых для освоения программы.</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Например: Программа рассчитана на 2 года обучения. </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1 год – 144 часа, 16 часов месяц, 4 часа в неделю</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2 год - 216 часов.</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Общая продолжительность образовательного процесса составляет 360  часов. </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 xml:space="preserve">Режим занятий </w:t>
      </w:r>
      <w:r w:rsidRPr="00DF3DBB">
        <w:rPr>
          <w:rFonts w:ascii="Times New Roman" w:eastAsia="Times New Roman" w:hAnsi="Times New Roman" w:cs="Times New Roman"/>
          <w:sz w:val="24"/>
          <w:szCs w:val="24"/>
          <w:lang w:eastAsia="ru-RU"/>
        </w:rPr>
        <w:t>(количество занятий в неделю и их продолжительность по нагрузкам в соответствии с СанПиНами)</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Формы обучения и виды занятий общеразвивающей программы</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Формы обучения и виды занятий – лекции, практические и семинарские занятия, лабораторные работы, круглые столы, мастер-классы и др</w:t>
      </w:r>
    </w:p>
    <w:p w:rsidR="00F60431" w:rsidRPr="00DF3DBB" w:rsidRDefault="00F60431" w:rsidP="00DF3DBB">
      <w:pPr>
        <w:tabs>
          <w:tab w:val="left" w:pos="142"/>
          <w:tab w:val="left" w:pos="284"/>
        </w:tabs>
        <w:spacing w:after="0" w:line="240" w:lineRule="auto"/>
        <w:ind w:firstLine="567"/>
        <w:jc w:val="both"/>
        <w:rPr>
          <w:rFonts w:ascii="Times New Roman" w:eastAsia="Times New Roman" w:hAnsi="Times New Roman" w:cs="Times New Roman"/>
          <w:i/>
          <w:sz w:val="24"/>
          <w:szCs w:val="24"/>
          <w:u w:val="single"/>
          <w:lang w:eastAsia="ru-RU"/>
        </w:rPr>
      </w:pPr>
      <w:r w:rsidRPr="00DF3DBB">
        <w:rPr>
          <w:rFonts w:ascii="Times New Roman" w:eastAsia="Times New Roman" w:hAnsi="Times New Roman" w:cs="Times New Roman"/>
          <w:i/>
          <w:sz w:val="24"/>
          <w:szCs w:val="24"/>
          <w:lang w:eastAsia="ru-RU"/>
        </w:rPr>
        <w:t>Например в группе «Детский театр»:</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Формы работы: групповая, работа в мини-группах, индивидуальная;</w:t>
      </w:r>
    </w:p>
    <w:p w:rsidR="00F60431" w:rsidRPr="00DF3DBB" w:rsidRDefault="00F60431" w:rsidP="00DF3DBB">
      <w:pPr>
        <w:tabs>
          <w:tab w:val="left" w:pos="142"/>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Методы работы:</w:t>
      </w:r>
    </w:p>
    <w:p w:rsidR="00BC4F32" w:rsidRPr="00DF3DBB" w:rsidRDefault="00BC4F32" w:rsidP="00DF3DBB">
      <w:pPr>
        <w:numPr>
          <w:ilvl w:val="0"/>
          <w:numId w:val="15"/>
        </w:numPr>
        <w:tabs>
          <w:tab w:val="clear" w:pos="720"/>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совместное чтение текстов, просмотр видеоспектаклей, видеоэтюдов;</w:t>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обсуждение  спектаклей, характеров героев; </w:t>
      </w:r>
    </w:p>
    <w:p w:rsidR="00F60431" w:rsidRPr="00DF3DBB" w:rsidRDefault="00F60431" w:rsidP="00DF3DBB">
      <w:pPr>
        <w:numPr>
          <w:ilvl w:val="0"/>
          <w:numId w:val="15"/>
        </w:numPr>
        <w:tabs>
          <w:tab w:val="clear" w:pos="720"/>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творческое задание; </w:t>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коллективное, групповое задание;</w:t>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bCs/>
          <w:sz w:val="24"/>
          <w:szCs w:val="24"/>
          <w:lang w:eastAsia="ru-RU"/>
        </w:rPr>
        <w:t>демонстрация (показ) педагогом упражнения, жеста, мимики;</w:t>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игра; </w:t>
      </w:r>
      <w:r w:rsidRPr="00DF3DBB">
        <w:rPr>
          <w:rFonts w:ascii="Times New Roman" w:eastAsia="Times New Roman" w:hAnsi="Times New Roman" w:cs="Times New Roman"/>
          <w:sz w:val="24"/>
          <w:szCs w:val="24"/>
          <w:lang w:eastAsia="ru-RU"/>
        </w:rPr>
        <w:tab/>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инсценировка скороговорок, пословиц, притч; </w:t>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тренинг;</w:t>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упражнение; </w:t>
      </w:r>
    </w:p>
    <w:p w:rsidR="00BC4F32"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беседа, рассказ;</w:t>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работа с этюдом;</w:t>
      </w:r>
    </w:p>
    <w:p w:rsidR="00BC4F32"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репетиция;</w:t>
      </w:r>
    </w:p>
    <w:p w:rsidR="00BC4F32"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экскурсия;</w:t>
      </w:r>
    </w:p>
    <w:p w:rsidR="00F60431" w:rsidRPr="00DF3DBB" w:rsidRDefault="00F60431" w:rsidP="00DF3DBB">
      <w:pPr>
        <w:numPr>
          <w:ilvl w:val="0"/>
          <w:numId w:val="15"/>
        </w:numPr>
        <w:tabs>
          <w:tab w:val="left" w:pos="142"/>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выступление.</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 xml:space="preserve">Формы подведения итогов реализации дополнительной общеразвивающей программы </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Формы аттестации в дополнительном образовании не предусмотрены, скорее всего это формы контроля. </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Контроль проводится с целью установления:  соответствия результатов освоения общеразвивающей программы</w:t>
      </w:r>
      <w:r w:rsidRPr="00DF3DBB">
        <w:rPr>
          <w:rFonts w:ascii="Times New Roman" w:eastAsia="Times New Roman" w:hAnsi="Times New Roman" w:cs="Times New Roman"/>
          <w:sz w:val="24"/>
          <w:szCs w:val="24"/>
          <w:lang w:eastAsia="ru-RU"/>
        </w:rPr>
        <w:sym w:font="Symbol" w:char="F02D"/>
      </w:r>
      <w:r w:rsidRPr="00DF3DBB">
        <w:rPr>
          <w:rFonts w:ascii="Times New Roman" w:eastAsia="Times New Roman" w:hAnsi="Times New Roman" w:cs="Times New Roman"/>
          <w:sz w:val="24"/>
          <w:szCs w:val="24"/>
          <w:lang w:eastAsia="ru-RU"/>
        </w:rPr>
        <w:t xml:space="preserve"> заявленным целям и планируемым результатам обучения;  соответствия процесса организации и осуществления</w:t>
      </w:r>
      <w:r w:rsidRPr="00DF3DBB">
        <w:rPr>
          <w:rFonts w:ascii="Times New Roman" w:eastAsia="Times New Roman" w:hAnsi="Times New Roman" w:cs="Times New Roman"/>
          <w:sz w:val="24"/>
          <w:szCs w:val="24"/>
          <w:lang w:eastAsia="ru-RU"/>
        </w:rPr>
        <w:sym w:font="Symbol" w:char="F02D"/>
      </w:r>
      <w:r w:rsidRPr="00DF3DBB">
        <w:rPr>
          <w:rFonts w:ascii="Times New Roman" w:eastAsia="Times New Roman" w:hAnsi="Times New Roman" w:cs="Times New Roman"/>
          <w:sz w:val="24"/>
          <w:szCs w:val="24"/>
          <w:lang w:eastAsia="ru-RU"/>
        </w:rPr>
        <w:t xml:space="preserve"> общеразвивающей программы установленным требованиям к порядку и условиям реализации программ.</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Например, в программе «Детский театр»:</w:t>
      </w:r>
    </w:p>
    <w:p w:rsidR="00F60431" w:rsidRPr="00DF3DBB" w:rsidRDefault="00F60431" w:rsidP="00DF3DBB">
      <w:pPr>
        <w:tabs>
          <w:tab w:val="left" w:pos="142"/>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Формы и методы контроля:</w:t>
      </w:r>
    </w:p>
    <w:p w:rsidR="00F60431" w:rsidRPr="00DF3DBB" w:rsidRDefault="00F60431" w:rsidP="00DF3DBB">
      <w:pPr>
        <w:tabs>
          <w:tab w:val="left" w:pos="142"/>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Для полноценной реализации данной программы используются следующие виды контроля:</w:t>
      </w:r>
    </w:p>
    <w:p w:rsidR="00F60431" w:rsidRPr="00DF3DBB" w:rsidRDefault="00F60431" w:rsidP="00DF3DBB">
      <w:pPr>
        <w:numPr>
          <w:ilvl w:val="0"/>
          <w:numId w:val="10"/>
        </w:numPr>
        <w:tabs>
          <w:tab w:val="num" w:pos="142"/>
          <w:tab w:val="left" w:pos="284"/>
        </w:tabs>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итоговые занятия, спектакли, анализ работы обучающихся текущий – осуществляется посредством наблюдения за деятельностью обучающегося в процессе занятий;</w:t>
      </w:r>
    </w:p>
    <w:p w:rsidR="00F60431" w:rsidRPr="00DF3DBB" w:rsidRDefault="00F60431" w:rsidP="00DF3DBB">
      <w:pPr>
        <w:numPr>
          <w:ilvl w:val="0"/>
          <w:numId w:val="10"/>
        </w:numPr>
        <w:tabs>
          <w:tab w:val="num" w:pos="142"/>
          <w:tab w:val="left" w:pos="284"/>
        </w:tabs>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промежуточный – показательные выступления, участия в конкурсах;</w:t>
      </w:r>
    </w:p>
    <w:p w:rsidR="00F60431" w:rsidRPr="00DF3DBB" w:rsidRDefault="00F60431" w:rsidP="00DF3DBB">
      <w:pPr>
        <w:numPr>
          <w:ilvl w:val="0"/>
          <w:numId w:val="10"/>
        </w:numPr>
        <w:tabs>
          <w:tab w:val="num" w:pos="142"/>
          <w:tab w:val="left" w:pos="284"/>
        </w:tabs>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итоговый во время показательного выступления, тест, фестивали.</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Разработан мониторинг по данной общеобразовательной программе (Приложение№1), на основании которого оценивается уровень освоения обучающимися общеразвивающей программы. В соответствии с целями программы и ожидаемым результатом выделены следующие показатели оценивания:</w:t>
      </w:r>
    </w:p>
    <w:p w:rsidR="00F60431" w:rsidRPr="00DF3DBB" w:rsidRDefault="00F60431" w:rsidP="00DF3DBB">
      <w:pPr>
        <w:numPr>
          <w:ilvl w:val="0"/>
          <w:numId w:val="11"/>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Теоретическая подготовка.</w:t>
      </w:r>
    </w:p>
    <w:p w:rsidR="00F60431" w:rsidRPr="00DF3DBB" w:rsidRDefault="00F60431" w:rsidP="00DF3DBB">
      <w:pPr>
        <w:numPr>
          <w:ilvl w:val="0"/>
          <w:numId w:val="11"/>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Особенности мотивации к занятиям.</w:t>
      </w:r>
    </w:p>
    <w:p w:rsidR="00F60431" w:rsidRPr="00DF3DBB" w:rsidRDefault="00F60431" w:rsidP="00DF3DBB">
      <w:pPr>
        <w:numPr>
          <w:ilvl w:val="0"/>
          <w:numId w:val="11"/>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Сценическая речь.</w:t>
      </w:r>
    </w:p>
    <w:p w:rsidR="00F60431" w:rsidRPr="00DF3DBB" w:rsidRDefault="00F60431" w:rsidP="00DF3DBB">
      <w:pPr>
        <w:numPr>
          <w:ilvl w:val="0"/>
          <w:numId w:val="11"/>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Эмоционально-художественная настроенность.</w:t>
      </w:r>
    </w:p>
    <w:p w:rsidR="00F60431" w:rsidRPr="00DF3DBB" w:rsidRDefault="00F60431" w:rsidP="00DF3DBB">
      <w:pPr>
        <w:numPr>
          <w:ilvl w:val="0"/>
          <w:numId w:val="11"/>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Творческая активность.</w:t>
      </w:r>
    </w:p>
    <w:p w:rsidR="00F60431" w:rsidRPr="00DF3DBB" w:rsidRDefault="00F60431" w:rsidP="00DF3DBB">
      <w:pPr>
        <w:numPr>
          <w:ilvl w:val="0"/>
          <w:numId w:val="11"/>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Уровень нравственной воспитанности личности обучающегося</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sz w:val="24"/>
          <w:szCs w:val="24"/>
          <w:lang w:eastAsia="ru-RU"/>
        </w:rPr>
        <w:t xml:space="preserve">            Достижения.</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 xml:space="preserve">Программа «Умелые ручки» </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Образовательная деятельность предусматривает следующие формы контроля:</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 xml:space="preserve">Входящий контроль  </w:t>
      </w:r>
      <w:r w:rsidRPr="00DF3DBB">
        <w:rPr>
          <w:rFonts w:ascii="Times New Roman" w:eastAsia="Times New Roman" w:hAnsi="Times New Roman" w:cs="Times New Roman"/>
          <w:sz w:val="24"/>
          <w:szCs w:val="24"/>
          <w:lang w:eastAsia="ru-RU"/>
        </w:rPr>
        <w:t>проводится перед началом работы и предназначен для выявления знаний и умений по содержанию программного материала (наблюдение, собеседование)</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 xml:space="preserve">Текущий </w:t>
      </w:r>
      <w:r w:rsidRPr="00DF3DBB">
        <w:rPr>
          <w:rFonts w:ascii="Times New Roman" w:eastAsia="Times New Roman" w:hAnsi="Times New Roman" w:cs="Times New Roman"/>
          <w:sz w:val="24"/>
          <w:szCs w:val="24"/>
          <w:lang w:eastAsia="ru-RU"/>
        </w:rPr>
        <w:t>– проводится после изучения каждой темы программы (опрос, анализ продуктов деятельности, выставка). Он позволяет проследить динамику достижения детей.</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 xml:space="preserve">Итоговый </w:t>
      </w:r>
      <w:r w:rsidRPr="00DF3DBB">
        <w:rPr>
          <w:rFonts w:ascii="Times New Roman" w:eastAsia="Times New Roman" w:hAnsi="Times New Roman" w:cs="Times New Roman"/>
          <w:sz w:val="24"/>
          <w:szCs w:val="24"/>
          <w:lang w:eastAsia="ru-RU"/>
        </w:rPr>
        <w:t>– проверка уровня знаний, умений и навыков по освоению программы по окончании всего курса обучения (анализ продуктов деятельности, опрос, выставка, конкурсы)</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Оценке подвергаются</w:t>
      </w:r>
      <w:r w:rsidRPr="00DF3DBB">
        <w:rPr>
          <w:rFonts w:ascii="Times New Roman" w:eastAsia="Times New Roman" w:hAnsi="Times New Roman" w:cs="Times New Roman"/>
          <w:sz w:val="24"/>
          <w:szCs w:val="24"/>
          <w:lang w:eastAsia="ru-RU"/>
        </w:rPr>
        <w:t>:</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умение организовывать своё рабочее место;</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-знание свойств материалов и правил пользования инструментами;</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владение инструментами и материалами;</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степень развития мелкой моторики;</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развитие умения планировать свою деятельность; </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-развитие конструктивных способностей.</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 этом подпункте  надо прописать критерии оценивания результатов обучения по программе, перечислить все материалы, которые позволяют оценить качество обучения. Сами материалы, анкеты приложить в разделе Методические материалы</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Следующим пунктом программы является </w:t>
      </w:r>
      <w:r w:rsidRPr="00DF3DBB">
        <w:rPr>
          <w:rFonts w:ascii="Times New Roman" w:eastAsia="Times New Roman" w:hAnsi="Times New Roman" w:cs="Times New Roman"/>
          <w:b/>
          <w:sz w:val="24"/>
          <w:szCs w:val="24"/>
          <w:lang w:eastAsia="ru-RU"/>
        </w:rPr>
        <w:t>Учебный (тематический ) план</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Он составляется на каждый год обучения. Оформляется в виде таблицы, с указанием:</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-названий разделов;</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названий тем;</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количество часов по каждой теме с разбивкой на теоретические и практические виды занятий;</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-формы аттестации/контроля по каждой теме.</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b/>
          <w:sz w:val="24"/>
          <w:szCs w:val="24"/>
          <w:lang w:eastAsia="ru-RU"/>
        </w:rPr>
        <w:t>Содержание программы</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Это реферативное описание разделов и тем программы в соответствии с последовательностью, заданной учебным (тематическим) планом. Содержание каждого года обучения целесообразно оформлять отдельно. </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Обязательно деление на Теорию и Практику.</w:t>
      </w:r>
    </w:p>
    <w:p w:rsidR="00F60431" w:rsidRPr="00DF3DBB" w:rsidRDefault="00F60431" w:rsidP="001D266E">
      <w:pPr>
        <w:tabs>
          <w:tab w:val="left" w:pos="284"/>
        </w:tabs>
        <w:spacing w:after="0" w:line="240" w:lineRule="auto"/>
        <w:ind w:firstLine="567"/>
        <w:contextualSpacing/>
        <w:jc w:val="center"/>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b/>
          <w:sz w:val="24"/>
          <w:szCs w:val="24"/>
          <w:lang w:eastAsia="ru-RU"/>
        </w:rPr>
        <w:t>Требования к уровню подготовки обучающихся / Планируемые результаты</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 xml:space="preserve">   </w:t>
      </w:r>
      <w:r w:rsidRPr="00DF3DBB">
        <w:rPr>
          <w:rFonts w:ascii="Times New Roman" w:eastAsia="Times New Roman" w:hAnsi="Times New Roman" w:cs="Times New Roman"/>
          <w:sz w:val="24"/>
          <w:szCs w:val="24"/>
          <w:lang w:eastAsia="ru-RU"/>
        </w:rPr>
        <w:t>В этой части необходимо сформулировать</w:t>
      </w:r>
    </w:p>
    <w:p w:rsidR="00F60431" w:rsidRPr="00DF3DBB" w:rsidRDefault="00F60431" w:rsidP="00DF3DBB">
      <w:pPr>
        <w:numPr>
          <w:ilvl w:val="0"/>
          <w:numId w:val="13"/>
        </w:numPr>
        <w:tabs>
          <w:tab w:val="left" w:pos="28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личностные, </w:t>
      </w:r>
    </w:p>
    <w:p w:rsidR="00F60431" w:rsidRPr="00DF3DBB" w:rsidRDefault="00F60431" w:rsidP="00DF3DBB">
      <w:pPr>
        <w:numPr>
          <w:ilvl w:val="0"/>
          <w:numId w:val="13"/>
        </w:numPr>
        <w:tabs>
          <w:tab w:val="left" w:pos="28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метапредметные,</w:t>
      </w:r>
    </w:p>
    <w:p w:rsidR="00F60431" w:rsidRPr="00DF3DBB" w:rsidRDefault="00F60431" w:rsidP="00DF3DBB">
      <w:pPr>
        <w:numPr>
          <w:ilvl w:val="0"/>
          <w:numId w:val="13"/>
        </w:numPr>
        <w:tabs>
          <w:tab w:val="left" w:pos="284"/>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 предметные результаты, </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которые приобретёт обучающийся по итогам освоения программы. Данные характеристики формулируются с учетом цели и содержания программы.</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Предметные результаты</w:t>
      </w:r>
      <w:r w:rsidRPr="00DF3DBB">
        <w:rPr>
          <w:rFonts w:ascii="Times New Roman" w:eastAsia="Times New Roman" w:hAnsi="Times New Roman" w:cs="Times New Roman"/>
          <w:sz w:val="24"/>
          <w:szCs w:val="24"/>
          <w:lang w:eastAsia="ru-RU"/>
        </w:rPr>
        <w:t xml:space="preserve"> — усвоение обучаемыми конкретных элементов социального опыта, изучаемого в рамках </w:t>
      </w:r>
      <w:r w:rsidRPr="00DF3DBB">
        <w:rPr>
          <w:rFonts w:ascii="Times New Roman" w:eastAsia="Times New Roman" w:hAnsi="Times New Roman" w:cs="Times New Roman"/>
          <w:b/>
          <w:sz w:val="24"/>
          <w:szCs w:val="24"/>
          <w:lang w:eastAsia="ru-RU"/>
        </w:rPr>
        <w:t>отдельного учебного предмета</w:t>
      </w:r>
      <w:r w:rsidRPr="00DF3DBB">
        <w:rPr>
          <w:rFonts w:ascii="Times New Roman" w:eastAsia="Times New Roman" w:hAnsi="Times New Roman" w:cs="Times New Roman"/>
          <w:sz w:val="24"/>
          <w:szCs w:val="24"/>
          <w:lang w:eastAsia="ru-RU"/>
        </w:rPr>
        <w:t>, то есть знаний, умений и навыков, опыта решения проблем, опыта творческой деятельности. Это те результаты, которые мы прописывали, когда отмечали, что ребёнок должен знать и уметь в конце каждого учебного года.</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Предметные результаты представляют собой три группы:</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bCs/>
          <w:sz w:val="24"/>
          <w:szCs w:val="24"/>
          <w:lang w:eastAsia="ru-RU"/>
        </w:rPr>
        <w:t>1.Знаниевые:</w:t>
      </w:r>
      <w:r w:rsidRPr="00DF3DBB">
        <w:rPr>
          <w:rFonts w:ascii="Times New Roman" w:eastAsia="Times New Roman" w:hAnsi="Times New Roman" w:cs="Times New Roman"/>
          <w:b/>
          <w:bCs/>
          <w:sz w:val="24"/>
          <w:szCs w:val="24"/>
          <w:lang w:eastAsia="ru-RU"/>
        </w:rPr>
        <w:t xml:space="preserve"> </w:t>
      </w:r>
      <w:r w:rsidRPr="00DF3DBB">
        <w:rPr>
          <w:rFonts w:ascii="Times New Roman" w:eastAsia="Times New Roman" w:hAnsi="Times New Roman" w:cs="Times New Roman"/>
          <w:color w:val="000000"/>
          <w:sz w:val="24"/>
          <w:szCs w:val="24"/>
          <w:lang w:eastAsia="ru-RU"/>
        </w:rPr>
        <w:t xml:space="preserve">теоретические знания по основным разделам программы </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Соответствие теоретических знаний программным требованиям</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Владение специальной терминологией</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Осмысленность и правильность использования специальной терминологии</w:t>
      </w:r>
    </w:p>
    <w:p w:rsidR="00F60431" w:rsidRPr="00DF3DBB" w:rsidRDefault="00F60431" w:rsidP="00DF3DBB">
      <w:pPr>
        <w:shd w:val="clear" w:color="auto" w:fill="FFFFFF"/>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bCs/>
          <w:sz w:val="24"/>
          <w:szCs w:val="24"/>
          <w:lang w:eastAsia="ru-RU"/>
        </w:rPr>
        <w:t>2.Деятельностные</w:t>
      </w:r>
      <w:r w:rsidRPr="00DF3DBB">
        <w:rPr>
          <w:rFonts w:ascii="Times New Roman" w:eastAsia="Times New Roman" w:hAnsi="Times New Roman" w:cs="Times New Roman"/>
          <w:b/>
          <w:bCs/>
          <w:sz w:val="24"/>
          <w:szCs w:val="24"/>
          <w:lang w:eastAsia="ru-RU"/>
        </w:rPr>
        <w:t xml:space="preserve">: </w:t>
      </w:r>
      <w:r w:rsidRPr="00DF3DBB">
        <w:rPr>
          <w:rFonts w:ascii="Times New Roman" w:eastAsia="Times New Roman" w:hAnsi="Times New Roman" w:cs="Times New Roman"/>
          <w:color w:val="000000"/>
          <w:sz w:val="24"/>
          <w:szCs w:val="24"/>
          <w:lang w:eastAsia="ru-RU"/>
        </w:rPr>
        <w:t>практические умения и навыки, предусмотренные программой (по основным разделам программы )</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Соответствие практических умений и навыков программным требованиям</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Владение специальным оборудованием и оснащением</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Отсутствие затруднений в использовании специального оборудования и оснащения</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Творческие навыки</w:t>
      </w:r>
    </w:p>
    <w:p w:rsidR="00F60431" w:rsidRPr="00DF3DBB" w:rsidRDefault="00F60431"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Креативность в выполнении творческих заданий</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Метапредметные результаты</w:t>
      </w:r>
      <w:r w:rsidRPr="00DF3DBB">
        <w:rPr>
          <w:rFonts w:ascii="Times New Roman" w:eastAsia="Times New Roman" w:hAnsi="Times New Roman" w:cs="Times New Roman"/>
          <w:sz w:val="24"/>
          <w:szCs w:val="24"/>
          <w:lang w:eastAsia="ru-RU"/>
        </w:rPr>
        <w:t>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i/>
          <w:sz w:val="24"/>
          <w:szCs w:val="24"/>
          <w:lang w:eastAsia="ru-RU"/>
        </w:rPr>
      </w:pPr>
      <w:r w:rsidRPr="00DF3DBB">
        <w:rPr>
          <w:rFonts w:ascii="Times New Roman" w:eastAsia="Times New Roman" w:hAnsi="Times New Roman" w:cs="Times New Roman"/>
          <w:i/>
          <w:sz w:val="24"/>
          <w:szCs w:val="24"/>
          <w:lang w:eastAsia="ru-RU"/>
        </w:rPr>
        <w:t>Личностные результаты</w:t>
      </w:r>
      <w:r w:rsidRPr="00DF3DBB">
        <w:rPr>
          <w:rFonts w:ascii="Times New Roman" w:eastAsia="Times New Roman" w:hAnsi="Times New Roman" w:cs="Times New Roman"/>
          <w:sz w:val="24"/>
          <w:szCs w:val="24"/>
          <w:lang w:eastAsia="ru-RU"/>
        </w:rPr>
        <w:t xml:space="preserve"> — сформировавшаяся в образовательном процессе система ценностных отношений обучающихся к себе, другим участникам образовательного процесса, самому образовательному процессу и его результатам. </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Если программа рассчитана на несколько лет (этапов), то результаты ее освоения и способы их проверки должны быть определены по годам (этапам) реализации программы</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b/>
          <w:sz w:val="24"/>
          <w:szCs w:val="24"/>
          <w:lang w:eastAsia="ru-RU"/>
        </w:rPr>
        <w:t>Условия реализации программы</w:t>
      </w:r>
    </w:p>
    <w:p w:rsidR="00F60431" w:rsidRPr="00DF3DBB" w:rsidRDefault="00F60431" w:rsidP="00DF3DBB">
      <w:pPr>
        <w:numPr>
          <w:ilvl w:val="0"/>
          <w:numId w:val="12"/>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i/>
          <w:sz w:val="24"/>
          <w:szCs w:val="24"/>
          <w:lang w:eastAsia="ru-RU"/>
        </w:rPr>
        <w:t xml:space="preserve"> </w:t>
      </w:r>
      <w:r w:rsidRPr="00DF3DBB">
        <w:rPr>
          <w:rFonts w:ascii="Times New Roman" w:eastAsia="Times New Roman" w:hAnsi="Times New Roman" w:cs="Times New Roman"/>
          <w:sz w:val="24"/>
          <w:szCs w:val="24"/>
          <w:lang w:eastAsia="ru-RU"/>
        </w:rPr>
        <w:t xml:space="preserve">Материально – техническое обеспечение (перечень оборудования, материалов, инструментов, технического оборудования) в расчёте на количество обучающихся </w:t>
      </w:r>
    </w:p>
    <w:p w:rsidR="00F60431" w:rsidRPr="00DF3DBB" w:rsidRDefault="00F60431" w:rsidP="00DF3DBB">
      <w:pPr>
        <w:numPr>
          <w:ilvl w:val="0"/>
          <w:numId w:val="12"/>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Методическое обеспечение (оценочные материалы, технологические карты, формы организации учебного занятия, описание методик….)</w:t>
      </w:r>
    </w:p>
    <w:p w:rsidR="00F60431" w:rsidRPr="00DF3DBB" w:rsidRDefault="00F60431" w:rsidP="00DF3DBB">
      <w:pPr>
        <w:numPr>
          <w:ilvl w:val="0"/>
          <w:numId w:val="12"/>
        </w:numPr>
        <w:tabs>
          <w:tab w:val="left" w:pos="284"/>
        </w:tabs>
        <w:spacing w:after="0" w:line="240" w:lineRule="auto"/>
        <w:ind w:left="0"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Кадровое обеспечение (в случае привлечения концертмейстеров, системных администраторов)</w:t>
      </w:r>
    </w:p>
    <w:p w:rsidR="00F60431" w:rsidRPr="00DF3DBB" w:rsidRDefault="00F60431" w:rsidP="00DF3DBB">
      <w:pPr>
        <w:numPr>
          <w:ilvl w:val="0"/>
          <w:numId w:val="12"/>
        </w:numPr>
        <w:shd w:val="clear" w:color="auto" w:fill="FFFFFF"/>
        <w:tabs>
          <w:tab w:val="left" w:pos="284"/>
        </w:tabs>
        <w:spacing w:after="0" w:line="240" w:lineRule="auto"/>
        <w:ind w:left="0" w:firstLine="567"/>
        <w:contextualSpacing/>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Информационное обеспечение:</w:t>
      </w:r>
    </w:p>
    <w:p w:rsidR="00F60431" w:rsidRPr="00DF3DBB" w:rsidRDefault="00F60431" w:rsidP="00DF3DBB">
      <w:pPr>
        <w:shd w:val="clear" w:color="auto" w:fill="FFFFFF"/>
        <w:tabs>
          <w:tab w:val="left" w:pos="284"/>
        </w:tabs>
        <w:spacing w:after="0" w:line="240" w:lineRule="auto"/>
        <w:ind w:firstLine="567"/>
        <w:contextualSpacing/>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электронные образовательные ресурсы;</w:t>
      </w:r>
    </w:p>
    <w:p w:rsidR="00F60431" w:rsidRPr="00DF3DBB" w:rsidRDefault="00F60431" w:rsidP="00DF3DBB">
      <w:pPr>
        <w:numPr>
          <w:ilvl w:val="0"/>
          <w:numId w:val="12"/>
        </w:numPr>
        <w:shd w:val="clear" w:color="auto" w:fill="FFFFFF"/>
        <w:tabs>
          <w:tab w:val="left" w:pos="284"/>
        </w:tabs>
        <w:spacing w:after="0" w:line="240" w:lineRule="auto"/>
        <w:ind w:left="0" w:firstLine="567"/>
        <w:contextualSpacing/>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аудиовизуальные ресурсы (мультимедийные презентации, слайд-фильмы, аудио записи, видеозаписи с выступлений, концертов, учебные фильмы на цифровых носителях (Video-CD, DVD).</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b/>
          <w:sz w:val="24"/>
          <w:szCs w:val="24"/>
          <w:lang w:eastAsia="ru-RU"/>
        </w:rPr>
        <w:t>Список литературы</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 список включена литература профильного, нормативно – правового, культурологического, педагогического, психологического характера.</w:t>
      </w:r>
    </w:p>
    <w:p w:rsidR="00F60431" w:rsidRPr="00DF3DBB" w:rsidRDefault="00F60431" w:rsidP="00DF3DBB">
      <w:pPr>
        <w:tabs>
          <w:tab w:val="left" w:pos="28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Приводятся списки рекомендуемой и используемой литературы для педагога и обучающихся (два списка в алфавитном порядке).</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Список литературы оформляется в соответствии с ГОСТом Р.7.0.5.- 2008 «Библиографическая  ссылка».</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b/>
          <w:sz w:val="24"/>
          <w:szCs w:val="24"/>
          <w:lang w:eastAsia="ru-RU"/>
        </w:rPr>
        <w:t>Методические материалы</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обеспечение программы методическими видами продукции, необходимыми для ее реализации – указание тематики и формы методических материалов по программе (пособия, оборудование, приборы, дидактический материал); краткое описание общей методики работы в соответствии с направленностью содержания и индивидуальными особенностями учащихся; описание используемых методик и технологий, в том числе информационных.</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Сюда входят тесты, оценочные листы</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 дополнительной общеобразовательной программе  в связи с внедрением Закона о персональных данных исчезла подробная информация о составителе программы (</w:t>
      </w:r>
      <w:r w:rsidRPr="00DF3DBB">
        <w:rPr>
          <w:rFonts w:ascii="Times New Roman" w:eastAsia="Times New Roman" w:hAnsi="Times New Roman" w:cs="Times New Roman"/>
          <w:b/>
          <w:sz w:val="24"/>
          <w:szCs w:val="24"/>
          <w:lang w:eastAsia="ru-RU"/>
        </w:rPr>
        <w:t>Сведения о составителе</w:t>
      </w:r>
      <w:r w:rsidRPr="00DF3DBB">
        <w:rPr>
          <w:rFonts w:ascii="Times New Roman" w:eastAsia="Times New Roman" w:hAnsi="Times New Roman" w:cs="Times New Roman"/>
          <w:sz w:val="24"/>
          <w:szCs w:val="24"/>
          <w:lang w:eastAsia="ru-RU"/>
        </w:rPr>
        <w:t xml:space="preserve">). </w:t>
      </w:r>
    </w:p>
    <w:p w:rsidR="00F60431" w:rsidRPr="00DF3DBB" w:rsidRDefault="00F60431" w:rsidP="00DF3DBB">
      <w:pPr>
        <w:tabs>
          <w:tab w:val="left" w:pos="284"/>
        </w:tabs>
        <w:spacing w:after="0" w:line="240" w:lineRule="auto"/>
        <w:ind w:firstLine="567"/>
        <w:contextualSpacing/>
        <w:jc w:val="both"/>
        <w:rPr>
          <w:rFonts w:ascii="Times New Roman" w:eastAsia="Times New Roman" w:hAnsi="Times New Roman" w:cs="Times New Roman"/>
          <w:sz w:val="24"/>
          <w:szCs w:val="24"/>
          <w:lang w:eastAsia="ru-RU"/>
        </w:rPr>
      </w:pPr>
    </w:p>
    <w:p w:rsidR="00BC4F32" w:rsidRPr="00DF3DBB" w:rsidRDefault="00BC4F32"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C4F32" w:rsidRDefault="00BC4F32"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17120" w:rsidRPr="00DF3DBB" w:rsidRDefault="00B17120"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BC4F32" w:rsidRDefault="00BC4F32"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1D266E" w:rsidRDefault="001D266E"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D13F21" w:rsidRDefault="00D13F21" w:rsidP="00DF3DBB">
      <w:pPr>
        <w:tabs>
          <w:tab w:val="left" w:pos="284"/>
        </w:tabs>
        <w:spacing w:after="0" w:line="240" w:lineRule="auto"/>
        <w:ind w:firstLine="567"/>
        <w:jc w:val="both"/>
        <w:rPr>
          <w:rFonts w:ascii="Times New Roman" w:eastAsia="Times New Roman" w:hAnsi="Times New Roman" w:cs="Times New Roman"/>
          <w:b/>
          <w:bCs/>
          <w:sz w:val="24"/>
          <w:szCs w:val="24"/>
          <w:lang w:eastAsia="ru-RU"/>
        </w:rPr>
      </w:pPr>
    </w:p>
    <w:p w:rsidR="00DF3DBB" w:rsidRPr="003D1B81" w:rsidRDefault="00DF3DBB" w:rsidP="00AB6F81">
      <w:pPr>
        <w:tabs>
          <w:tab w:val="left" w:pos="284"/>
          <w:tab w:val="left" w:pos="426"/>
          <w:tab w:val="left" w:pos="851"/>
          <w:tab w:val="left" w:pos="1134"/>
        </w:tabs>
        <w:spacing w:after="0" w:line="240" w:lineRule="auto"/>
        <w:ind w:firstLine="567"/>
        <w:jc w:val="center"/>
        <w:outlineLvl w:val="0"/>
        <w:rPr>
          <w:rFonts w:ascii="Times New Roman" w:eastAsia="Times New Roman" w:hAnsi="Times New Roman" w:cs="Times New Roman"/>
          <w:b/>
          <w:bCs/>
          <w:color w:val="000000"/>
          <w:kern w:val="36"/>
          <w:sz w:val="24"/>
          <w:szCs w:val="24"/>
          <w:lang w:eastAsia="ru-RU"/>
        </w:rPr>
      </w:pPr>
      <w:r w:rsidRPr="003D1B81">
        <w:rPr>
          <w:rFonts w:ascii="Times New Roman" w:eastAsia="Times New Roman" w:hAnsi="Times New Roman" w:cs="Times New Roman"/>
          <w:b/>
          <w:bCs/>
          <w:color w:val="000000"/>
          <w:kern w:val="36"/>
          <w:sz w:val="24"/>
          <w:szCs w:val="24"/>
          <w:lang w:eastAsia="ru-RU"/>
        </w:rPr>
        <w:t>Анализ занятия педагогом – необходимое умение, повышающее качество образовательной деятельности.</w:t>
      </w:r>
    </w:p>
    <w:p w:rsidR="00DF3DBB" w:rsidRPr="003D1B81" w:rsidRDefault="001D266E" w:rsidP="00AB6F81">
      <w:pPr>
        <w:tabs>
          <w:tab w:val="left" w:pos="284"/>
          <w:tab w:val="left" w:pos="426"/>
          <w:tab w:val="left" w:pos="851"/>
          <w:tab w:val="left" w:pos="1134"/>
        </w:tabs>
        <w:spacing w:after="0" w:line="240" w:lineRule="auto"/>
        <w:ind w:firstLine="567"/>
        <w:jc w:val="center"/>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color w:val="000000"/>
          <w:kern w:val="36"/>
          <w:sz w:val="24"/>
          <w:szCs w:val="24"/>
          <w:lang w:eastAsia="ru-RU"/>
        </w:rPr>
        <w:t xml:space="preserve">Мыльникова Т.А., педагог дополнительного образования </w:t>
      </w:r>
      <w:r w:rsidR="00DF3DBB" w:rsidRPr="003D1B81">
        <w:rPr>
          <w:rFonts w:ascii="Times New Roman" w:eastAsia="Times New Roman" w:hAnsi="Times New Roman" w:cs="Times New Roman"/>
          <w:b/>
          <w:bCs/>
          <w:color w:val="000000"/>
          <w:kern w:val="36"/>
          <w:sz w:val="24"/>
          <w:szCs w:val="24"/>
          <w:lang w:eastAsia="ru-RU"/>
        </w:rPr>
        <w:t>МКУДО «Нижнесергинский ЦДОД»</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В профессиональном стандарте  прописано, что педагог дополнительного образования должен обладать необходимым умением – «анализировать ход и результаты проведенных занятий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Умение анализировать собственную деятельность – важное качество любого человека, тем более оно важно для педагога. Педагог должен уметь анализировать свою деятельность, но и в первую очередь учебное занятие как основную ее форму.</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В. А Сухомлинский отмечал: «опытным становится педагог, который умеет анализировать свой труд...». От умения анализировать свое собственное занятие во многом зависит умение педагога спланировать, организовать,  корректировать свою педагогическую деятельность. Что, соответственно, влияет на качество и результативность образовательной деятельности.</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Рассмотрим, из чего складывается самоанализ учебного занятия.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Первое, что должен сделать педагог – это определить место учебного занятия в общем курсе и ответить на вопрос: насколько ясным стала эта тема для учащихся.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i/>
          <w:iCs/>
          <w:sz w:val="24"/>
          <w:szCs w:val="24"/>
        </w:rPr>
        <w:t>При самоанализе педагог дает:</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краткую характеристику проведенного занятия;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оценку целям, которые ставил, и анализ их достижения;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характеристику объема содержания учебного материала;</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оценку качества усвоения детьми учебного материала;</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характеристику применяемых им методов и оценку эффективности их использования;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оценку активности учащихся;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самооценку качеств и сторон своей личности (речь, логика, взаимоотношения с детьми и т.п.).</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w:t>
      </w:r>
      <w:r w:rsidRPr="00DF3DBB">
        <w:rPr>
          <w:rFonts w:ascii="Times New Roman" w:hAnsi="Times New Roman" w:cs="Times New Roman"/>
          <w:i/>
          <w:sz w:val="24"/>
          <w:szCs w:val="24"/>
        </w:rPr>
        <w:t>Приложение 1. Анализ и самоанализ учебного занятия в учреждении ДОД)</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Педагогу необходимо соотнести поставленные цели перед занятием с достигнутыми и определить причины успеха или неудачи.</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i/>
          <w:iCs/>
          <w:sz w:val="24"/>
          <w:szCs w:val="24"/>
        </w:rPr>
        <w:t>Необходимо ответить на вопросы:</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-Что нового для развития интеллектуальных и познавательных способностей, памяти, внимания, творческих способностей детей дало данное занятие?</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-Насколько оптимально было выстроено занятие? Соответствовало ли оно интересам, темпераменту, уровню развития, специфике учебной группы?</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-Адекватна ли была организация деятельности учащихся обучающим, развивающим и воспитывающим целям занятия?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-Насколько активны были учащиеся? Сколько раз и кто из них выступал, почему молчали другие, как стимулировалась работа?</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-Каким был темп занятия? Поддерживался ли интерес учащихся на протяжении всего занятия?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-Как в ходе занятия была организована опора на предыдущие знания, жизненный опыт детей, насколько актуальны для детей полученные знания?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-Был ли четким и ясным инструктаж детей перед выполнением заданий? Продумана ли проверка?</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xml:space="preserve">-Как контролировалась работа детей? Весь ли труд учеников был проверен и оценен? </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-Насколько быстро и эффективно это делал педагог?</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iCs/>
          <w:sz w:val="24"/>
          <w:szCs w:val="24"/>
        </w:rPr>
        <w:t>- Какова психологическая атмосфера занятия?</w:t>
      </w:r>
      <w:r w:rsidRPr="00DF3DBB">
        <w:rPr>
          <w:rFonts w:ascii="Times New Roman" w:hAnsi="Times New Roman" w:cs="Times New Roman"/>
          <w:sz w:val="24"/>
          <w:szCs w:val="24"/>
        </w:rPr>
        <w:t xml:space="preserve"> </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Что можно поставить себе в плюсы, что в минусы?</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-В заключении педагог высказывает свои предложения по улучшению качества своей работы на занятии, делает общие выводы и намечает общие меры по совершенствованию своего материала.</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i/>
          <w:iCs/>
          <w:sz w:val="24"/>
          <w:szCs w:val="24"/>
        </w:rPr>
        <w:t>Но главное в самоанализе заключается в том,</w:t>
      </w:r>
      <w:r w:rsidRPr="00DF3DBB">
        <w:rPr>
          <w:rFonts w:ascii="Times New Roman" w:hAnsi="Times New Roman" w:cs="Times New Roman"/>
          <w:sz w:val="24"/>
          <w:szCs w:val="24"/>
        </w:rPr>
        <w:t> что педагог должен объяснить, почему именно так он решил провести занятие, что его заставило выбрать именно такую методику, стиль и характер собственной деятельности и работы детей. Всякая методика оправдана, если она дает максимальный обучающий и воспитывающий результат и соответствует силам и способностям педагога.</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Анализ учебного занятия должен начинаться самоанализом педагога и заканчивается самооценкой, т.е. конкретными требованиями педагога к самому себе.</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Главная особенность учебного процесса в системе ДОД состоит в том, что дети приходят на занятия добровольно. Ребята сами выбирают направление деятельности и своего педагога. Если в школе не сложатся отношения ученика с учителем, то, вынужденно посещая уроки нелюбимого учителя или занятия по нелюбимому предмету, школьник выражает свое негативное отношение поведением, эмоциями, нервно-психическим напряжением, которые невнимательный учитель может игнорировать – школьники все равно придут на его урок. В организации дополнительного образования педагог не может так поступить, ведь дети могут перестать приходить на занятия. В практике работы обычно встречаются следующие причины потери интереса детей к занятиям:</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xml:space="preserve"> </w:t>
      </w:r>
      <w:r w:rsidRPr="00DF3DBB">
        <w:rPr>
          <w:rFonts w:ascii="Times New Roman" w:hAnsi="Times New Roman" w:cs="Times New Roman"/>
          <w:sz w:val="24"/>
          <w:szCs w:val="24"/>
        </w:rPr>
        <w:sym w:font="Symbol" w:char="F02D"/>
      </w:r>
      <w:r w:rsidRPr="00DF3DBB">
        <w:rPr>
          <w:rFonts w:ascii="Times New Roman" w:hAnsi="Times New Roman" w:cs="Times New Roman"/>
          <w:sz w:val="24"/>
          <w:szCs w:val="24"/>
        </w:rPr>
        <w:t xml:space="preserve"> тем или иным ребятам стало неинтересно предлагаемое направление обучения;</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xml:space="preserve"> </w:t>
      </w:r>
      <w:r w:rsidRPr="00DF3DBB">
        <w:rPr>
          <w:rFonts w:ascii="Times New Roman" w:hAnsi="Times New Roman" w:cs="Times New Roman"/>
          <w:sz w:val="24"/>
          <w:szCs w:val="24"/>
        </w:rPr>
        <w:sym w:font="Symbol" w:char="F02D"/>
      </w:r>
      <w:r w:rsidRPr="00DF3DBB">
        <w:rPr>
          <w:rFonts w:ascii="Times New Roman" w:hAnsi="Times New Roman" w:cs="Times New Roman"/>
          <w:sz w:val="24"/>
          <w:szCs w:val="24"/>
        </w:rPr>
        <w:t xml:space="preserve"> не нравится педагог (не эмоциональный, не увлеченный, равнодушный к детям, непонятно объясняет и т.п.);</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xml:space="preserve"> </w:t>
      </w:r>
      <w:r w:rsidRPr="00DF3DBB">
        <w:rPr>
          <w:rFonts w:ascii="Times New Roman" w:hAnsi="Times New Roman" w:cs="Times New Roman"/>
          <w:sz w:val="24"/>
          <w:szCs w:val="24"/>
        </w:rPr>
        <w:sym w:font="Symbol" w:char="F02D"/>
      </w:r>
      <w:r w:rsidRPr="00DF3DBB">
        <w:rPr>
          <w:rFonts w:ascii="Times New Roman" w:hAnsi="Times New Roman" w:cs="Times New Roman"/>
          <w:sz w:val="24"/>
          <w:szCs w:val="24"/>
        </w:rPr>
        <w:t xml:space="preserve"> иногда ребятам не нравится предлагаемая образовательная программа (перегруженный второстепенными деталями или слишком сложный материал, нет внутренней логики построения программы, неинтересные задания для самостоятельной работы и т.п.). </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xml:space="preserve">   Эта причина проявляется не часто, как первые две, но также приводит к потере контингента детей.  </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xml:space="preserve">Учебное занятие в объединении «Волшебница»  проводится в соответствии с СанПиН 2.4.4.3172-14. Дошкольники занимаются 2 раза в неделю по 30 мин. Обучающиеся других возрастных категорий - 2 занятия по 45мин. Посадочных мест в кабинете 12. На своих занятиях я четко ставлю цели и задачи. Дети из учебной группы 5 года обучения уже самостоятельно могут от начала и до конца сделать изделие (подбор схем, материала, изготовление и сборка, если это цветы и деревья). Закрепление пройденного материала проходит в форме тестов, показа презентаций – теоретическая часть, а практическая часть – работа с технологическими картами, составление композиции, изготовление изделия, физкультминутки, выставка работ. </w:t>
      </w:r>
    </w:p>
    <w:p w:rsidR="00DF3DBB" w:rsidRPr="00DF3DBB" w:rsidRDefault="00DF3DBB" w:rsidP="00DF3DBB">
      <w:pPr>
        <w:spacing w:after="0" w:line="240" w:lineRule="auto"/>
        <w:ind w:firstLine="567"/>
        <w:jc w:val="both"/>
        <w:rPr>
          <w:rFonts w:ascii="Times New Roman" w:hAnsi="Times New Roman" w:cs="Times New Roman"/>
          <w:sz w:val="24"/>
          <w:szCs w:val="24"/>
        </w:rPr>
      </w:pPr>
      <w:r w:rsidRPr="00DF3DBB">
        <w:rPr>
          <w:rFonts w:ascii="Times New Roman" w:hAnsi="Times New Roman" w:cs="Times New Roman"/>
          <w:sz w:val="24"/>
          <w:szCs w:val="24"/>
        </w:rPr>
        <w:t xml:space="preserve">В реализации моей дополнительной общеобразовательной программы есть как положительные, так и отрицательные результаты. К положительным результатам можно отнести участие обучающихся в мероприятиях  различного уровня и призовые места: в международных конкурсах, городских выставках, в областном фестивале «Городок мастеровой». Участие в данных мероприятиях дало толчок к стремлению и далее развиваться творчески.  Отрицательным результатом, по моему мнению, является незаинтересованность обучающихся в некоторых темах на 2-ом и 3-х годах обучения, где предполагается работа на нитке, (изготовление украшений, ткачество, вышивка бисером). Анализируя данную ситуацию, я пришла к выводу о том, что не было учтено качество используемого бисера. Используя бисер низкого качества при ткачестве и вышивке, изделия не имеют должного художественного и эстетического вида. Именно данный факт вызывает у ребят нежелание заниматься этими видами бисерного рукоделия, поскольку при большой затрате времени результат не оправдывает их ожидания. Поэтому, чтобы пробудить желание заниматься изготовлением украшений, вышивкой, я организовала выездные мастер-классы в г.Екатеринбург, где  с ребятами занимались мастера-профессионалы по бисероплетению. На мастер-классах ребята работали с хорошим и качественным материалом,  т.е. они видели свой результат от начала и до конца.  После таких поездок, у обучающихся проявилось желание заниматься изготовлением украшений, вышивкой, и т.д. Такие поездки я организую 2 раза в год. Также приглашаю на занятия местных мастеров. У детей есть желание заниматься дальше в объединении.  </w:t>
      </w:r>
    </w:p>
    <w:p w:rsidR="00DF3DBB" w:rsidRPr="00DF3DBB" w:rsidRDefault="00DF3DBB" w:rsidP="00DF3DBB">
      <w:pPr>
        <w:spacing w:after="0" w:line="240" w:lineRule="auto"/>
        <w:ind w:firstLine="567"/>
        <w:jc w:val="both"/>
        <w:rPr>
          <w:rFonts w:ascii="Times New Roman" w:hAnsi="Times New Roman" w:cs="Times New Roman"/>
          <w:b/>
          <w:sz w:val="24"/>
          <w:szCs w:val="24"/>
        </w:rPr>
      </w:pPr>
    </w:p>
    <w:p w:rsidR="00DF3DBB" w:rsidRPr="00DF3DBB" w:rsidRDefault="00DF3DBB" w:rsidP="00DF3DBB">
      <w:pPr>
        <w:spacing w:after="0" w:line="240" w:lineRule="auto"/>
        <w:ind w:firstLine="567"/>
        <w:jc w:val="both"/>
        <w:rPr>
          <w:rFonts w:ascii="Times New Roman" w:hAnsi="Times New Roman" w:cs="Times New Roman"/>
          <w:b/>
          <w:sz w:val="24"/>
          <w:szCs w:val="24"/>
        </w:rPr>
      </w:pPr>
      <w:r w:rsidRPr="00DF3DBB">
        <w:rPr>
          <w:rFonts w:ascii="Times New Roman" w:hAnsi="Times New Roman" w:cs="Times New Roman"/>
          <w:b/>
          <w:i/>
          <w:sz w:val="24"/>
          <w:szCs w:val="24"/>
        </w:rPr>
        <w:t>Приложение 1. Анализ и самоанализ учебного занятия в учреждении ДОД</w:t>
      </w:r>
    </w:p>
    <w:p w:rsidR="00DF3DBB" w:rsidRPr="00DF3DBB" w:rsidRDefault="00DF3DBB" w:rsidP="00DF3DBB">
      <w:pPr>
        <w:spacing w:after="0" w:line="240" w:lineRule="auto"/>
        <w:ind w:firstLine="567"/>
        <w:jc w:val="both"/>
        <w:rPr>
          <w:rFonts w:ascii="Times New Roman" w:hAnsi="Times New Roman" w:cs="Times New Roman"/>
          <w:b/>
          <w:sz w:val="24"/>
          <w:szCs w:val="24"/>
        </w:rPr>
      </w:pPr>
    </w:p>
    <w:p w:rsidR="00DF3DBB" w:rsidRPr="00DF3DBB" w:rsidRDefault="00DF3DBB" w:rsidP="001D266E">
      <w:pPr>
        <w:tabs>
          <w:tab w:val="left" w:pos="284"/>
          <w:tab w:val="left" w:pos="851"/>
        </w:tabs>
        <w:spacing w:after="0" w:line="240" w:lineRule="auto"/>
        <w:jc w:val="both"/>
        <w:rPr>
          <w:rFonts w:ascii="Times New Roman" w:hAnsi="Times New Roman" w:cs="Times New Roman"/>
          <w:b/>
          <w:sz w:val="24"/>
          <w:szCs w:val="24"/>
        </w:rPr>
      </w:pPr>
      <w:r w:rsidRPr="00DF3DBB">
        <w:rPr>
          <w:rFonts w:ascii="Times New Roman" w:hAnsi="Times New Roman" w:cs="Times New Roman"/>
          <w:b/>
          <w:sz w:val="24"/>
          <w:szCs w:val="24"/>
        </w:rPr>
        <w:t>Схема анализа учебного занятия в системе дополнительного образования детей.</w:t>
      </w:r>
    </w:p>
    <w:p w:rsidR="00DF3DBB" w:rsidRPr="00DF3DBB" w:rsidRDefault="00DF3DBB" w:rsidP="001D266E">
      <w:pPr>
        <w:tabs>
          <w:tab w:val="left" w:pos="284"/>
          <w:tab w:val="left" w:pos="851"/>
        </w:tabs>
        <w:spacing w:after="0" w:line="240" w:lineRule="auto"/>
        <w:jc w:val="both"/>
        <w:rPr>
          <w:rFonts w:ascii="Times New Roman" w:hAnsi="Times New Roman" w:cs="Times New Roman"/>
          <w:b/>
          <w:i/>
          <w:sz w:val="24"/>
          <w:szCs w:val="24"/>
        </w:rPr>
      </w:pPr>
      <w:r w:rsidRPr="00DF3DBB">
        <w:rPr>
          <w:rFonts w:ascii="Times New Roman" w:hAnsi="Times New Roman" w:cs="Times New Roman"/>
          <w:b/>
          <w:i/>
          <w:sz w:val="24"/>
          <w:szCs w:val="24"/>
        </w:rPr>
        <w:t>1. Цель посещения учебного занятия.</w:t>
      </w:r>
    </w:p>
    <w:p w:rsidR="00DF3DBB" w:rsidRPr="00DF3DBB" w:rsidRDefault="00DF3DBB" w:rsidP="001D266E">
      <w:pPr>
        <w:tabs>
          <w:tab w:val="left" w:pos="284"/>
          <w:tab w:val="left" w:pos="851"/>
        </w:tabs>
        <w:spacing w:after="0" w:line="240" w:lineRule="auto"/>
        <w:jc w:val="both"/>
        <w:rPr>
          <w:rFonts w:ascii="Times New Roman" w:hAnsi="Times New Roman" w:cs="Times New Roman"/>
          <w:b/>
          <w:i/>
          <w:sz w:val="24"/>
          <w:szCs w:val="24"/>
        </w:rPr>
      </w:pPr>
      <w:r w:rsidRPr="00DF3DBB">
        <w:rPr>
          <w:rFonts w:ascii="Times New Roman" w:hAnsi="Times New Roman" w:cs="Times New Roman"/>
          <w:b/>
          <w:i/>
          <w:sz w:val="24"/>
          <w:szCs w:val="24"/>
        </w:rPr>
        <w:t xml:space="preserve">2. Общие сведения: </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характеристика учебной группы: состав, возраст, год обучения;</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готовность кабинета к занятию: оборудование, средства обучения, на</w:t>
      </w:r>
      <w:r w:rsidRPr="00DF3DBB">
        <w:rPr>
          <w:rFonts w:ascii="Times New Roman" w:hAnsi="Times New Roman" w:cs="Times New Roman"/>
          <w:sz w:val="24"/>
          <w:szCs w:val="24"/>
        </w:rPr>
        <w:softHyphen/>
        <w:t>глядные пособия,  и др.</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соблюдение санитарно-гигиенических норм, правил охраны труда и ТБ.</w:t>
      </w:r>
    </w:p>
    <w:p w:rsidR="00DF3DBB" w:rsidRPr="00DF3DBB" w:rsidRDefault="00DF3DBB" w:rsidP="001D266E">
      <w:pPr>
        <w:tabs>
          <w:tab w:val="left" w:pos="284"/>
          <w:tab w:val="left" w:pos="851"/>
        </w:tabs>
        <w:spacing w:after="0" w:line="240" w:lineRule="auto"/>
        <w:jc w:val="both"/>
        <w:rPr>
          <w:rFonts w:ascii="Times New Roman" w:hAnsi="Times New Roman" w:cs="Times New Roman"/>
          <w:b/>
          <w:i/>
          <w:sz w:val="24"/>
          <w:szCs w:val="24"/>
        </w:rPr>
      </w:pPr>
      <w:r w:rsidRPr="00DF3DBB">
        <w:rPr>
          <w:rFonts w:ascii="Times New Roman" w:hAnsi="Times New Roman" w:cs="Times New Roman"/>
          <w:b/>
          <w:i/>
          <w:sz w:val="24"/>
          <w:szCs w:val="24"/>
        </w:rPr>
        <w:t>3. Тема занятия:</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место в учебно-тематическом плане;</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степень сложности вообще и для данной группы в частно</w:t>
      </w:r>
      <w:r w:rsidRPr="00DF3DBB">
        <w:rPr>
          <w:rFonts w:ascii="Times New Roman" w:hAnsi="Times New Roman" w:cs="Times New Roman"/>
          <w:sz w:val="24"/>
          <w:szCs w:val="24"/>
        </w:rPr>
        <w:softHyphen/>
        <w:t>сти;</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объявлена ли тема занятия в доступной или увлекательной для детей форме;</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 xml:space="preserve">информирует ли педагог детей о цели и задачах занятия; как он это делает (в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занимательной или проблемной форме?);</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есть ли на занятии связь образовательно-развивающе-воспитательных задач.</w:t>
      </w:r>
    </w:p>
    <w:p w:rsidR="00DF3DBB" w:rsidRPr="00DF3DBB" w:rsidRDefault="00DF3DBB" w:rsidP="001D266E">
      <w:pPr>
        <w:tabs>
          <w:tab w:val="left" w:pos="284"/>
          <w:tab w:val="left" w:pos="851"/>
        </w:tabs>
        <w:spacing w:after="0" w:line="240" w:lineRule="auto"/>
        <w:jc w:val="both"/>
        <w:rPr>
          <w:rFonts w:ascii="Times New Roman" w:hAnsi="Times New Roman" w:cs="Times New Roman"/>
          <w:i/>
          <w:sz w:val="24"/>
          <w:szCs w:val="24"/>
        </w:rPr>
      </w:pPr>
      <w:r w:rsidRPr="00DF3DBB">
        <w:rPr>
          <w:rFonts w:ascii="Times New Roman" w:hAnsi="Times New Roman" w:cs="Times New Roman"/>
          <w:b/>
          <w:i/>
          <w:sz w:val="24"/>
          <w:szCs w:val="24"/>
        </w:rPr>
        <w:t>4. Содержание</w:t>
      </w:r>
      <w:r w:rsidRPr="00DF3DBB">
        <w:rPr>
          <w:rFonts w:ascii="Times New Roman" w:hAnsi="Times New Roman" w:cs="Times New Roman"/>
          <w:i/>
          <w:sz w:val="24"/>
          <w:szCs w:val="24"/>
        </w:rPr>
        <w:t xml:space="preserve"> </w:t>
      </w:r>
      <w:r w:rsidRPr="00DF3DBB">
        <w:rPr>
          <w:rFonts w:ascii="Times New Roman" w:hAnsi="Times New Roman" w:cs="Times New Roman"/>
          <w:b/>
          <w:i/>
          <w:sz w:val="24"/>
          <w:szCs w:val="24"/>
        </w:rPr>
        <w:t>учебного занятия:</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i/>
          <w:sz w:val="24"/>
          <w:szCs w:val="24"/>
        </w:rPr>
      </w:pPr>
      <w:r w:rsidRPr="00DF3DBB">
        <w:rPr>
          <w:rFonts w:ascii="Times New Roman" w:hAnsi="Times New Roman" w:cs="Times New Roman"/>
          <w:sz w:val="24"/>
          <w:szCs w:val="24"/>
        </w:rPr>
        <w:t>соответствует ли содержание программе;</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соответствует ли содержание занятия его цели;</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проведена ли дидактическая обработка содержания (в наличии схемы,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технологические карты, таблицы, иллюстрации, раздаточный материал,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целесообразность дидактического материала);</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определен ли обучающий, развивающий, воспитывающий потенциал учебного материала;</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способствовало ли содержание занятия развитию </w:t>
      </w:r>
      <w:r w:rsidRPr="00DF3DBB">
        <w:rPr>
          <w:rFonts w:ascii="Times New Roman" w:hAnsi="Times New Roman" w:cs="Times New Roman"/>
          <w:b/>
          <w:bCs/>
          <w:sz w:val="24"/>
          <w:szCs w:val="24"/>
        </w:rPr>
        <w:t xml:space="preserve">интереса </w:t>
      </w:r>
      <w:r w:rsidRPr="00DF3DBB">
        <w:rPr>
          <w:rFonts w:ascii="Times New Roman" w:hAnsi="Times New Roman" w:cs="Times New Roman"/>
          <w:sz w:val="24"/>
          <w:szCs w:val="24"/>
        </w:rPr>
        <w:t>к обучению;</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как связан учебный материал с современностью;</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формированию каких знаний и умений способствует мате</w:t>
      </w:r>
      <w:r w:rsidRPr="00DF3DBB">
        <w:rPr>
          <w:rFonts w:ascii="Times New Roman" w:hAnsi="Times New Roman" w:cs="Times New Roman"/>
          <w:sz w:val="24"/>
          <w:szCs w:val="24"/>
        </w:rPr>
        <w:softHyphen/>
        <w:t>риал;</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 xml:space="preserve"> установка не на запоминание информации, а на смысл и практическую значимость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полученных знаний.</w:t>
      </w:r>
    </w:p>
    <w:p w:rsidR="00DF3DBB" w:rsidRPr="00DF3DBB" w:rsidRDefault="00DF3DBB" w:rsidP="001D266E">
      <w:pPr>
        <w:tabs>
          <w:tab w:val="left" w:pos="284"/>
          <w:tab w:val="left" w:pos="851"/>
        </w:tabs>
        <w:spacing w:after="0" w:line="240" w:lineRule="auto"/>
        <w:jc w:val="both"/>
        <w:rPr>
          <w:rFonts w:ascii="Times New Roman" w:hAnsi="Times New Roman" w:cs="Times New Roman"/>
          <w:b/>
          <w:i/>
          <w:sz w:val="24"/>
          <w:szCs w:val="24"/>
        </w:rPr>
      </w:pPr>
      <w:r w:rsidRPr="00DF3DBB">
        <w:rPr>
          <w:rFonts w:ascii="Times New Roman" w:hAnsi="Times New Roman" w:cs="Times New Roman"/>
          <w:b/>
          <w:i/>
          <w:sz w:val="24"/>
          <w:szCs w:val="24"/>
        </w:rPr>
        <w:t>5. Структура занятия:</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 xml:space="preserve"> прослеживаются  ли этапы занятия; </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 xml:space="preserve"> краткая характеристика каждого этапа:</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1. организационный этап: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ведется ли деятельность по созданию благоприятной атмосферы в детском коллективе, по созданию психологического настроя на деятельность, по активизации внимания детей</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2. основной этап: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развивает ли педагог интерес к учебной деятельности детей в течение всего занятия,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использует ли задания и вопросы, которые активизируют познавательную деятельность детей;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имеется ли чередование видов деятельности на занятии, целесообразность данных видов деятельности;</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3. итоговый этап: осуществляется ли подведение  итога занятия, оценивание деятельности детей,   поощрение;</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удовлетворяется ли двигательная активность  детей МШВ;</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имеются ли физ.минутки и перемены;</w:t>
      </w:r>
    </w:p>
    <w:p w:rsidR="00DF3DBB" w:rsidRPr="00DF3DBB" w:rsidRDefault="00DF3DBB" w:rsidP="001D266E">
      <w:pPr>
        <w:tabs>
          <w:tab w:val="left" w:pos="284"/>
          <w:tab w:val="left" w:pos="851"/>
        </w:tabs>
        <w:spacing w:after="0" w:line="240" w:lineRule="auto"/>
        <w:jc w:val="both"/>
        <w:rPr>
          <w:rFonts w:ascii="Times New Roman" w:hAnsi="Times New Roman" w:cs="Times New Roman"/>
          <w:b/>
          <w:i/>
          <w:sz w:val="24"/>
          <w:szCs w:val="24"/>
        </w:rPr>
      </w:pPr>
      <w:r w:rsidRPr="00DF3DBB">
        <w:rPr>
          <w:rFonts w:ascii="Times New Roman" w:hAnsi="Times New Roman" w:cs="Times New Roman"/>
          <w:b/>
          <w:sz w:val="24"/>
          <w:szCs w:val="24"/>
        </w:rPr>
        <w:t xml:space="preserve">6. </w:t>
      </w:r>
      <w:r w:rsidRPr="00DF3DBB">
        <w:rPr>
          <w:rFonts w:ascii="Times New Roman" w:hAnsi="Times New Roman" w:cs="Times New Roman"/>
          <w:b/>
          <w:i/>
          <w:sz w:val="24"/>
          <w:szCs w:val="24"/>
        </w:rPr>
        <w:t>Какие методы и приемы используются на занятии.</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соответствуют ли применяемые методы цели занятия;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в какой мере они обеспечивали развитие познавательной активности детей,</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соответствуют ли методы и приёмы возрастным особеннос</w:t>
      </w:r>
      <w:r w:rsidRPr="00DF3DBB">
        <w:rPr>
          <w:rFonts w:ascii="Times New Roman" w:hAnsi="Times New Roman" w:cs="Times New Roman"/>
          <w:sz w:val="24"/>
          <w:szCs w:val="24"/>
        </w:rPr>
        <w:softHyphen/>
        <w:t>тям детей;</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виды и место самостоятельной работы детей;</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методика оценки знаний и умений учащихся;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какова эффективность используемых методов. </w:t>
      </w:r>
    </w:p>
    <w:p w:rsidR="00DF3DBB" w:rsidRPr="00DF3DBB" w:rsidRDefault="00DF3DBB" w:rsidP="001D266E">
      <w:pPr>
        <w:tabs>
          <w:tab w:val="left" w:pos="284"/>
          <w:tab w:val="left" w:pos="851"/>
        </w:tabs>
        <w:spacing w:after="0" w:line="240" w:lineRule="auto"/>
        <w:jc w:val="both"/>
        <w:rPr>
          <w:rFonts w:ascii="Times New Roman" w:hAnsi="Times New Roman" w:cs="Times New Roman"/>
          <w:b/>
          <w:i/>
          <w:sz w:val="24"/>
          <w:szCs w:val="24"/>
        </w:rPr>
      </w:pPr>
      <w:r w:rsidRPr="00DF3DBB">
        <w:rPr>
          <w:rFonts w:ascii="Times New Roman" w:hAnsi="Times New Roman" w:cs="Times New Roman"/>
          <w:b/>
          <w:i/>
          <w:sz w:val="24"/>
          <w:szCs w:val="24"/>
        </w:rPr>
        <w:t>7. Система работы педагога:</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умение владеть группой и организовать работу детей;</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использование индивидуального подхода (организация работы с одаренными детьми и медленно усваивающими материал), учет индивидуальных особенностей детей;</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стиль, такт и тон поведения педагога на занятии (эмоцио</w:t>
      </w:r>
      <w:r w:rsidRPr="00DF3DBB">
        <w:rPr>
          <w:rFonts w:ascii="Times New Roman" w:hAnsi="Times New Roman" w:cs="Times New Roman"/>
          <w:sz w:val="24"/>
          <w:szCs w:val="24"/>
        </w:rPr>
        <w:softHyphen/>
        <w:t xml:space="preserve">нальность, мимика, жесты, характер общения и др.); </w:t>
      </w:r>
    </w:p>
    <w:p w:rsidR="00DF3DBB" w:rsidRPr="00DF3DBB" w:rsidRDefault="00DF3DBB" w:rsidP="001D266E">
      <w:pPr>
        <w:tabs>
          <w:tab w:val="left" w:pos="284"/>
          <w:tab w:val="left" w:pos="851"/>
        </w:tabs>
        <w:spacing w:after="0" w:line="240" w:lineRule="auto"/>
        <w:jc w:val="both"/>
        <w:rPr>
          <w:rFonts w:ascii="Times New Roman" w:hAnsi="Times New Roman" w:cs="Times New Roman"/>
          <w:i/>
          <w:iCs/>
          <w:sz w:val="24"/>
          <w:szCs w:val="24"/>
        </w:rPr>
      </w:pPr>
      <w:r w:rsidRPr="00DF3DBB">
        <w:rPr>
          <w:rFonts w:ascii="Times New Roman" w:hAnsi="Times New Roman" w:cs="Times New Roman"/>
          <w:sz w:val="24"/>
          <w:szCs w:val="24"/>
        </w:rPr>
        <w:t xml:space="preserve">• наблюдательность, находчивость;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 роль педагога в создании благоприятного микроклимата на занятии; </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педагогическая поддержка (использование педагогом ситуации успеха, похвалы, стимулирования).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b/>
          <w:sz w:val="24"/>
          <w:szCs w:val="24"/>
        </w:rPr>
        <w:t>8.</w:t>
      </w:r>
      <w:r w:rsidRPr="00DF3DBB">
        <w:rPr>
          <w:rFonts w:ascii="Times New Roman" w:hAnsi="Times New Roman" w:cs="Times New Roman"/>
          <w:sz w:val="24"/>
          <w:szCs w:val="24"/>
        </w:rPr>
        <w:t xml:space="preserve"> </w:t>
      </w:r>
      <w:r w:rsidRPr="00DF3DBB">
        <w:rPr>
          <w:rFonts w:ascii="Times New Roman" w:hAnsi="Times New Roman" w:cs="Times New Roman"/>
          <w:b/>
          <w:i/>
          <w:sz w:val="24"/>
          <w:szCs w:val="24"/>
        </w:rPr>
        <w:t>Система работы учащихся:</w:t>
      </w:r>
      <w:r w:rsidRPr="00DF3DBB">
        <w:rPr>
          <w:rFonts w:ascii="Times New Roman" w:hAnsi="Times New Roman" w:cs="Times New Roman"/>
          <w:sz w:val="24"/>
          <w:szCs w:val="24"/>
        </w:rPr>
        <w:t xml:space="preserve"> </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степень познавательной активности учащихся, самостоятельности;</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уровень дисциплинированности, организованности и заинтересованности учащихся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на занятии.</w:t>
      </w:r>
    </w:p>
    <w:p w:rsidR="00DF3DBB" w:rsidRPr="00DF3DBB" w:rsidRDefault="00DF3DBB" w:rsidP="001D266E">
      <w:pPr>
        <w:tabs>
          <w:tab w:val="left" w:pos="284"/>
          <w:tab w:val="left" w:pos="851"/>
        </w:tabs>
        <w:spacing w:after="0" w:line="240" w:lineRule="auto"/>
        <w:jc w:val="both"/>
        <w:rPr>
          <w:rFonts w:ascii="Times New Roman" w:hAnsi="Times New Roman" w:cs="Times New Roman"/>
          <w:b/>
          <w:i/>
          <w:sz w:val="24"/>
          <w:szCs w:val="24"/>
        </w:rPr>
      </w:pPr>
      <w:r w:rsidRPr="00DF3DBB">
        <w:rPr>
          <w:rFonts w:ascii="Times New Roman" w:hAnsi="Times New Roman" w:cs="Times New Roman"/>
          <w:b/>
          <w:i/>
          <w:sz w:val="24"/>
          <w:szCs w:val="24"/>
        </w:rPr>
        <w:t>9. Общие результаты учебного занятия:</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реализована ли цель занятия;</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усвоили ли дети содержание занятия (знания, умения, навыки);</w:t>
      </w:r>
    </w:p>
    <w:p w:rsidR="00DF3DBB" w:rsidRPr="00DF3DBB" w:rsidRDefault="00DF3DBB" w:rsidP="001D266E">
      <w:pPr>
        <w:numPr>
          <w:ilvl w:val="0"/>
          <w:numId w:val="18"/>
        </w:numPr>
        <w:tabs>
          <w:tab w:val="num" w:pos="0"/>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степень обучающего, воспитывающего, развивающего воздействия занятия на учащихся.</w:t>
      </w:r>
    </w:p>
    <w:p w:rsidR="00DF3DBB" w:rsidRPr="00DF3DBB" w:rsidRDefault="00DF3DBB" w:rsidP="001D266E">
      <w:pPr>
        <w:tabs>
          <w:tab w:val="left" w:pos="284"/>
          <w:tab w:val="left" w:pos="851"/>
        </w:tabs>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 xml:space="preserve">10.Рекомендации по улучшению </w:t>
      </w:r>
      <w:r w:rsidRPr="00DF3DBB">
        <w:rPr>
          <w:rFonts w:ascii="Times New Roman" w:hAnsi="Times New Roman" w:cs="Times New Roman"/>
          <w:b/>
          <w:i/>
          <w:sz w:val="24"/>
          <w:szCs w:val="24"/>
        </w:rPr>
        <w:t>качества занятия</w:t>
      </w:r>
      <w:r w:rsidRPr="00DF3DBB">
        <w:rPr>
          <w:rFonts w:ascii="Times New Roman" w:hAnsi="Times New Roman" w:cs="Times New Roman"/>
          <w:i/>
          <w:sz w:val="24"/>
          <w:szCs w:val="24"/>
        </w:rPr>
        <w:t>_____</w:t>
      </w:r>
      <w:r>
        <w:rPr>
          <w:rFonts w:ascii="Times New Roman" w:hAnsi="Times New Roman" w:cs="Times New Roman"/>
          <w:i/>
          <w:sz w:val="24"/>
          <w:szCs w:val="24"/>
        </w:rPr>
        <w:t>__________________________</w:t>
      </w:r>
    </w:p>
    <w:p w:rsidR="00DF3DBB" w:rsidRPr="00DF3DBB" w:rsidRDefault="00DF3DBB" w:rsidP="001D266E">
      <w:pPr>
        <w:tabs>
          <w:tab w:val="left" w:pos="284"/>
          <w:tab w:val="left" w:pos="851"/>
        </w:tabs>
        <w:spacing w:after="0" w:line="240" w:lineRule="auto"/>
        <w:jc w:val="both"/>
        <w:rPr>
          <w:rFonts w:ascii="Times New Roman" w:hAnsi="Times New Roman" w:cs="Times New Roman"/>
          <w:b/>
          <w:i/>
          <w:sz w:val="24"/>
          <w:szCs w:val="24"/>
        </w:rPr>
      </w:pPr>
      <w:r w:rsidRPr="00DF3DBB">
        <w:rPr>
          <w:rFonts w:ascii="Times New Roman" w:hAnsi="Times New Roman" w:cs="Times New Roman"/>
          <w:b/>
          <w:i/>
          <w:sz w:val="24"/>
          <w:szCs w:val="24"/>
        </w:rPr>
        <w:t>_________________________________________________________________________</w:t>
      </w:r>
      <w:r>
        <w:rPr>
          <w:rFonts w:ascii="Times New Roman" w:hAnsi="Times New Roman" w:cs="Times New Roman"/>
          <w:b/>
          <w:i/>
          <w:sz w:val="24"/>
          <w:szCs w:val="24"/>
        </w:rPr>
        <w:t>____</w:t>
      </w:r>
    </w:p>
    <w:p w:rsidR="00DF3DBB" w:rsidRPr="00DF3DBB" w:rsidRDefault="00DF3DBB" w:rsidP="001D266E">
      <w:pPr>
        <w:tabs>
          <w:tab w:val="left" w:pos="284"/>
          <w:tab w:val="left" w:pos="851"/>
        </w:tabs>
        <w:spacing w:after="0" w:line="240" w:lineRule="auto"/>
        <w:jc w:val="both"/>
        <w:rPr>
          <w:rFonts w:ascii="Times New Roman" w:hAnsi="Times New Roman" w:cs="Times New Roman"/>
          <w:i/>
          <w:sz w:val="24"/>
          <w:szCs w:val="24"/>
        </w:rPr>
      </w:pPr>
      <w:r w:rsidRPr="00DF3DBB">
        <w:rPr>
          <w:rFonts w:ascii="Times New Roman" w:hAnsi="Times New Roman" w:cs="Times New Roman"/>
          <w:b/>
          <w:i/>
          <w:sz w:val="24"/>
          <w:szCs w:val="24"/>
        </w:rPr>
        <w:t>11</w:t>
      </w:r>
      <w:r w:rsidRPr="00DF3DBB">
        <w:rPr>
          <w:rFonts w:ascii="Times New Roman" w:hAnsi="Times New Roman" w:cs="Times New Roman"/>
          <w:i/>
          <w:sz w:val="24"/>
          <w:szCs w:val="24"/>
        </w:rPr>
        <w:t xml:space="preserve">. </w:t>
      </w:r>
      <w:r w:rsidRPr="00DF3DBB">
        <w:rPr>
          <w:rFonts w:ascii="Times New Roman" w:hAnsi="Times New Roman" w:cs="Times New Roman"/>
          <w:b/>
          <w:i/>
          <w:sz w:val="24"/>
          <w:szCs w:val="24"/>
        </w:rPr>
        <w:t>Что ценного из этого занятия вы можете взять для организации своих занятий</w:t>
      </w:r>
      <w:r w:rsidRPr="00DF3DBB">
        <w:rPr>
          <w:rFonts w:ascii="Times New Roman" w:hAnsi="Times New Roman" w:cs="Times New Roman"/>
          <w:i/>
          <w:sz w:val="24"/>
          <w:szCs w:val="24"/>
        </w:rPr>
        <w:t>__________________________________________________________________________</w:t>
      </w:r>
    </w:p>
    <w:p w:rsidR="00DF3DBB" w:rsidRPr="00DF3DBB" w:rsidRDefault="00DF3DBB" w:rsidP="001D266E">
      <w:pPr>
        <w:tabs>
          <w:tab w:val="left" w:pos="284"/>
          <w:tab w:val="left" w:pos="851"/>
        </w:tabs>
        <w:spacing w:after="0" w:line="240" w:lineRule="auto"/>
        <w:jc w:val="both"/>
        <w:rPr>
          <w:rFonts w:ascii="Times New Roman" w:hAnsi="Times New Roman" w:cs="Times New Roman"/>
          <w:i/>
          <w:sz w:val="24"/>
          <w:szCs w:val="24"/>
        </w:rPr>
      </w:pPr>
    </w:p>
    <w:p w:rsidR="00DF3DBB" w:rsidRPr="00DF3DBB" w:rsidRDefault="00DF3DBB" w:rsidP="001D266E">
      <w:pPr>
        <w:tabs>
          <w:tab w:val="left" w:pos="284"/>
          <w:tab w:val="left" w:pos="851"/>
        </w:tabs>
        <w:spacing w:after="0" w:line="240" w:lineRule="auto"/>
        <w:jc w:val="both"/>
        <w:rPr>
          <w:rFonts w:ascii="Times New Roman" w:hAnsi="Times New Roman" w:cs="Times New Roman"/>
          <w:b/>
          <w:bCs/>
          <w:sz w:val="24"/>
          <w:szCs w:val="24"/>
        </w:rPr>
      </w:pPr>
      <w:r w:rsidRPr="00DF3DBB">
        <w:rPr>
          <w:rFonts w:ascii="Times New Roman" w:hAnsi="Times New Roman" w:cs="Times New Roman"/>
          <w:b/>
          <w:bCs/>
          <w:sz w:val="24"/>
          <w:szCs w:val="24"/>
        </w:rPr>
        <w:t>Самоанализ учебного занятия педагогом.</w:t>
      </w:r>
    </w:p>
    <w:p w:rsidR="00DF3DBB" w:rsidRPr="00DF3DBB" w:rsidRDefault="00DF3DBB" w:rsidP="001D266E">
      <w:pPr>
        <w:tabs>
          <w:tab w:val="left" w:pos="284"/>
          <w:tab w:val="left" w:pos="851"/>
        </w:tabs>
        <w:spacing w:after="0" w:line="240" w:lineRule="auto"/>
        <w:jc w:val="both"/>
        <w:rPr>
          <w:rFonts w:ascii="Times New Roman" w:hAnsi="Times New Roman" w:cs="Times New Roman"/>
          <w:b/>
          <w:sz w:val="24"/>
          <w:szCs w:val="24"/>
        </w:rPr>
      </w:pPr>
      <w:r w:rsidRPr="00DF3DBB">
        <w:rPr>
          <w:rFonts w:ascii="Times New Roman" w:hAnsi="Times New Roman" w:cs="Times New Roman"/>
          <w:b/>
          <w:sz w:val="24"/>
          <w:szCs w:val="24"/>
        </w:rPr>
        <w:t>При самоанализе педагог оценивает:</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1. Правильно ли поставлена цель, степень ее достижения.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Соотнести поставленную цель  занятия с достигнутым результатом и определить причины успеха или не</w:t>
      </w:r>
      <w:r w:rsidRPr="00DF3DBB">
        <w:rPr>
          <w:rFonts w:ascii="Times New Roman" w:hAnsi="Times New Roman" w:cs="Times New Roman"/>
          <w:sz w:val="24"/>
          <w:szCs w:val="24"/>
        </w:rPr>
        <w:softHyphen/>
        <w:t>удачи.</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2. Объём содержания учебного материала (достаточно, много, мало);</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3. Качество усвоения детьми учебного материала (высокий уровень, средний, низкий).</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4. Правильно ли подобраны методы и  эффек</w:t>
      </w:r>
      <w:r w:rsidRPr="00DF3DBB">
        <w:rPr>
          <w:rFonts w:ascii="Times New Roman" w:hAnsi="Times New Roman" w:cs="Times New Roman"/>
          <w:sz w:val="24"/>
          <w:szCs w:val="24"/>
        </w:rPr>
        <w:softHyphen/>
        <w:t>тивность их использования.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5. Активность учащихся (высокий уровень, средний, низкий).</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6. Качества и стороны своей личности (речь, логика, взаимоотношения с детьми и т.п.).</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Необходимо ответить на вопросы:</w:t>
      </w:r>
    </w:p>
    <w:p w:rsidR="00DF3DBB" w:rsidRPr="00DF3DBB" w:rsidRDefault="00DF3DBB" w:rsidP="001D266E">
      <w:pPr>
        <w:numPr>
          <w:ilvl w:val="0"/>
          <w:numId w:val="19"/>
        </w:numPr>
        <w:tabs>
          <w:tab w:val="left" w:pos="284"/>
          <w:tab w:val="left" w:pos="851"/>
        </w:tabs>
        <w:spacing w:after="0" w:line="240" w:lineRule="auto"/>
        <w:ind w:left="0" w:firstLine="0"/>
        <w:jc w:val="both"/>
        <w:rPr>
          <w:rFonts w:ascii="Times New Roman" w:hAnsi="Times New Roman" w:cs="Times New Roman"/>
          <w:sz w:val="24"/>
          <w:szCs w:val="24"/>
        </w:rPr>
      </w:pPr>
      <w:r w:rsidRPr="00DF3DBB">
        <w:rPr>
          <w:rFonts w:ascii="Times New Roman" w:hAnsi="Times New Roman" w:cs="Times New Roman"/>
          <w:sz w:val="24"/>
          <w:szCs w:val="24"/>
        </w:rPr>
        <w:t>Что нового для развития ума, памяти, внимания, способ</w:t>
      </w:r>
      <w:r w:rsidRPr="00DF3DBB">
        <w:rPr>
          <w:rFonts w:ascii="Times New Roman" w:hAnsi="Times New Roman" w:cs="Times New Roman"/>
          <w:sz w:val="24"/>
          <w:szCs w:val="24"/>
        </w:rPr>
        <w:softHyphen/>
        <w:t>ностей детей дало данное занятие? Соответ</w:t>
      </w:r>
      <w:r w:rsidRPr="00DF3DBB">
        <w:rPr>
          <w:rFonts w:ascii="Times New Roman" w:hAnsi="Times New Roman" w:cs="Times New Roman"/>
          <w:sz w:val="24"/>
          <w:szCs w:val="24"/>
        </w:rPr>
        <w:softHyphen/>
        <w:t>ствовало ли оно интересам, темпераменту, уровню развития, спе</w:t>
      </w:r>
      <w:r w:rsidRPr="00DF3DBB">
        <w:rPr>
          <w:rFonts w:ascii="Times New Roman" w:hAnsi="Times New Roman" w:cs="Times New Roman"/>
          <w:sz w:val="24"/>
          <w:szCs w:val="24"/>
        </w:rPr>
        <w:softHyphen/>
        <w:t>цифике учебной группы?</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2.  Насколько оптимально было выстроено занятие?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3.  Адекватна ли была организация деятельности учащихся обучающим, развивающим и воспитывающим целям занятия?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4.  Насколько активны были учащиеся? Как стимулировалась работа?</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5.  Каким был темп занятия? Поддерживался ли интерес уча</w:t>
      </w:r>
      <w:r w:rsidRPr="00DF3DBB">
        <w:rPr>
          <w:rFonts w:ascii="Times New Roman" w:hAnsi="Times New Roman" w:cs="Times New Roman"/>
          <w:sz w:val="24"/>
          <w:szCs w:val="24"/>
        </w:rPr>
        <w:softHyphen/>
        <w:t>щихся на протяжении всего занятия?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6.  Как в ходе занятия была организована опора на предыду</w:t>
      </w:r>
      <w:r w:rsidRPr="00DF3DBB">
        <w:rPr>
          <w:rFonts w:ascii="Times New Roman" w:hAnsi="Times New Roman" w:cs="Times New Roman"/>
          <w:sz w:val="24"/>
          <w:szCs w:val="24"/>
        </w:rPr>
        <w:softHyphen/>
        <w:t>щие знания, жизненный опыт детей, насколько актуальны для де</w:t>
      </w:r>
      <w:r w:rsidRPr="00DF3DBB">
        <w:rPr>
          <w:rFonts w:ascii="Times New Roman" w:hAnsi="Times New Roman" w:cs="Times New Roman"/>
          <w:sz w:val="24"/>
          <w:szCs w:val="24"/>
        </w:rPr>
        <w:softHyphen/>
        <w:t>тей полученные знания?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7.  Был ли чётким и ясным инструктаж детей перед выполне</w:t>
      </w:r>
      <w:r w:rsidRPr="00DF3DBB">
        <w:rPr>
          <w:rFonts w:ascii="Times New Roman" w:hAnsi="Times New Roman" w:cs="Times New Roman"/>
          <w:sz w:val="24"/>
          <w:szCs w:val="24"/>
        </w:rPr>
        <w:softHyphen/>
        <w:t>нием заданий? Продумана ли проверка?</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8.  Как контролировалась работа детей? Весь ли труд учени</w:t>
      </w:r>
      <w:r w:rsidRPr="00DF3DBB">
        <w:rPr>
          <w:rFonts w:ascii="Times New Roman" w:hAnsi="Times New Roman" w:cs="Times New Roman"/>
          <w:sz w:val="24"/>
          <w:szCs w:val="24"/>
        </w:rPr>
        <w:softHyphen/>
        <w:t>ков был проверен и оценён? Наскол</w:t>
      </w:r>
      <w:bookmarkStart w:id="0" w:name="_GoBack"/>
      <w:bookmarkEnd w:id="0"/>
      <w:r w:rsidRPr="00DF3DBB">
        <w:rPr>
          <w:rFonts w:ascii="Times New Roman" w:hAnsi="Times New Roman" w:cs="Times New Roman"/>
          <w:sz w:val="24"/>
          <w:szCs w:val="24"/>
        </w:rPr>
        <w:t>ько быстро и эффективно это делал педагог?</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9.  Какова психологическая атмосфера занятия?</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r w:rsidRPr="00DF3DBB">
        <w:rPr>
          <w:rFonts w:ascii="Times New Roman" w:hAnsi="Times New Roman" w:cs="Times New Roman"/>
          <w:sz w:val="24"/>
          <w:szCs w:val="24"/>
        </w:rPr>
        <w:t xml:space="preserve">10. Что можно поставить себе в «плюсы», а что в «минусы»? </w:t>
      </w:r>
    </w:p>
    <w:p w:rsidR="00DF3DBB" w:rsidRPr="00DF3DBB" w:rsidRDefault="00DF3DBB" w:rsidP="001D266E">
      <w:pPr>
        <w:tabs>
          <w:tab w:val="left" w:pos="284"/>
          <w:tab w:val="left" w:pos="851"/>
        </w:tabs>
        <w:spacing w:after="0" w:line="240" w:lineRule="auto"/>
        <w:jc w:val="both"/>
        <w:rPr>
          <w:rFonts w:ascii="Times New Roman" w:hAnsi="Times New Roman" w:cs="Times New Roman"/>
          <w:sz w:val="24"/>
          <w:szCs w:val="24"/>
        </w:rPr>
      </w:pPr>
    </w:p>
    <w:p w:rsidR="0009134D" w:rsidRPr="00DF3DBB" w:rsidRDefault="007B59B8" w:rsidP="001D266E">
      <w:pPr>
        <w:tabs>
          <w:tab w:val="left" w:pos="284"/>
        </w:tabs>
        <w:spacing w:after="0" w:line="240" w:lineRule="auto"/>
        <w:ind w:firstLine="567"/>
        <w:jc w:val="center"/>
        <w:rPr>
          <w:rFonts w:ascii="Times New Roman" w:eastAsia="Times New Roman" w:hAnsi="Times New Roman" w:cs="Times New Roman"/>
          <w:b/>
          <w:bCs/>
          <w:sz w:val="24"/>
          <w:szCs w:val="24"/>
          <w:lang w:eastAsia="ru-RU"/>
        </w:rPr>
      </w:pPr>
      <w:r w:rsidRPr="00DF3DBB">
        <w:rPr>
          <w:rFonts w:ascii="Times New Roman" w:eastAsia="Times New Roman" w:hAnsi="Times New Roman" w:cs="Times New Roman"/>
          <w:b/>
          <w:bCs/>
          <w:sz w:val="24"/>
          <w:szCs w:val="24"/>
          <w:lang w:eastAsia="ru-RU"/>
        </w:rPr>
        <w:t>Использование возможностей социума для реализации образовательных задач, направленных на повышение уровня развития ребенка и достижения им результатов освоения образовательной программы.</w:t>
      </w:r>
    </w:p>
    <w:p w:rsidR="008D656D" w:rsidRPr="00DF3DBB" w:rsidRDefault="0009134D" w:rsidP="001D266E">
      <w:pPr>
        <w:tabs>
          <w:tab w:val="left" w:pos="284"/>
        </w:tabs>
        <w:spacing w:after="0" w:line="240" w:lineRule="auto"/>
        <w:ind w:firstLine="567"/>
        <w:jc w:val="center"/>
        <w:rPr>
          <w:rFonts w:ascii="Times New Roman" w:eastAsia="Times New Roman" w:hAnsi="Times New Roman" w:cs="Times New Roman"/>
          <w:b/>
          <w:bCs/>
          <w:sz w:val="24"/>
          <w:szCs w:val="24"/>
          <w:lang w:eastAsia="ru-RU"/>
        </w:rPr>
      </w:pPr>
      <w:r w:rsidRPr="00DF3DBB">
        <w:rPr>
          <w:rFonts w:ascii="Times New Roman" w:eastAsia="Times New Roman" w:hAnsi="Times New Roman" w:cs="Times New Roman"/>
          <w:b/>
          <w:bCs/>
          <w:sz w:val="24"/>
          <w:szCs w:val="24"/>
          <w:lang w:eastAsia="ru-RU"/>
        </w:rPr>
        <w:t>Власова Татьяна Витальевна, педагог дополнительного образования МАУ ДО Центр «Радуга.</w:t>
      </w:r>
      <w:r w:rsidR="008D656D" w:rsidRPr="00DF3DBB">
        <w:rPr>
          <w:rFonts w:ascii="Times New Roman" w:eastAsia="Times New Roman" w:hAnsi="Times New Roman" w:cs="Times New Roman"/>
          <w:b/>
          <w:sz w:val="24"/>
          <w:szCs w:val="24"/>
          <w:lang w:eastAsia="ru-RU"/>
        </w:rPr>
        <w:br/>
      </w:r>
    </w:p>
    <w:p w:rsidR="008D656D" w:rsidRPr="00DF3DBB" w:rsidRDefault="008D65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Система дополнительного образования детей в России представляет собой особый процесс, включающий в себя не только образование, но воспитание и развитие ли</w:t>
      </w:r>
      <w:r w:rsidR="007B59B8" w:rsidRPr="00DF3DBB">
        <w:rPr>
          <w:rFonts w:ascii="Times New Roman" w:eastAsia="Times New Roman" w:hAnsi="Times New Roman" w:cs="Times New Roman"/>
          <w:color w:val="000000"/>
          <w:sz w:val="24"/>
          <w:szCs w:val="24"/>
          <w:lang w:eastAsia="ru-RU"/>
        </w:rPr>
        <w:t>чности обучающегося</w:t>
      </w:r>
      <w:r w:rsidRPr="00DF3DBB">
        <w:rPr>
          <w:rFonts w:ascii="Times New Roman" w:eastAsia="Times New Roman" w:hAnsi="Times New Roman" w:cs="Times New Roman"/>
          <w:color w:val="000000"/>
          <w:sz w:val="24"/>
          <w:szCs w:val="24"/>
          <w:lang w:eastAsia="ru-RU"/>
        </w:rPr>
        <w:t>. </w:t>
      </w:r>
    </w:p>
    <w:p w:rsidR="007B59B8" w:rsidRPr="00DF3DBB" w:rsidRDefault="00883A48"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Для</w:t>
      </w:r>
      <w:r w:rsidR="00D14672" w:rsidRPr="00DF3DBB">
        <w:rPr>
          <w:rFonts w:ascii="Times New Roman" w:eastAsia="Times New Roman" w:hAnsi="Times New Roman" w:cs="Times New Roman"/>
          <w:color w:val="000000"/>
          <w:sz w:val="24"/>
          <w:szCs w:val="24"/>
          <w:lang w:eastAsia="ru-RU"/>
        </w:rPr>
        <w:t xml:space="preserve"> гармоничного развития  воспитанников и успешного освоения обучающимися </w:t>
      </w:r>
      <w:r w:rsidR="002D5AAD" w:rsidRPr="00DF3DBB">
        <w:rPr>
          <w:rFonts w:ascii="Times New Roman" w:eastAsia="Times New Roman" w:hAnsi="Times New Roman" w:cs="Times New Roman"/>
          <w:color w:val="000000"/>
          <w:sz w:val="24"/>
          <w:szCs w:val="24"/>
          <w:lang w:eastAsia="ru-RU"/>
        </w:rPr>
        <w:t xml:space="preserve">дополнительной  общеобразовательной </w:t>
      </w:r>
      <w:r w:rsidR="00D14672" w:rsidRPr="00DF3DBB">
        <w:rPr>
          <w:rFonts w:ascii="Times New Roman" w:eastAsia="Times New Roman" w:hAnsi="Times New Roman" w:cs="Times New Roman"/>
          <w:color w:val="000000"/>
          <w:sz w:val="24"/>
          <w:szCs w:val="24"/>
          <w:lang w:eastAsia="ru-RU"/>
        </w:rPr>
        <w:t>программы</w:t>
      </w:r>
      <w:r w:rsidR="002D5AAD" w:rsidRPr="00DF3DBB">
        <w:rPr>
          <w:rFonts w:ascii="Times New Roman" w:eastAsia="Times New Roman" w:hAnsi="Times New Roman" w:cs="Times New Roman"/>
          <w:color w:val="000000"/>
          <w:sz w:val="24"/>
          <w:szCs w:val="24"/>
          <w:lang w:eastAsia="ru-RU"/>
        </w:rPr>
        <w:t xml:space="preserve"> необходимо </w:t>
      </w:r>
      <w:r w:rsidR="00E261B4" w:rsidRPr="00DF3DBB">
        <w:rPr>
          <w:rFonts w:ascii="Times New Roman" w:eastAsia="Times New Roman" w:hAnsi="Times New Roman" w:cs="Times New Roman"/>
          <w:color w:val="000000"/>
          <w:sz w:val="24"/>
          <w:szCs w:val="24"/>
          <w:lang w:eastAsia="ru-RU"/>
        </w:rPr>
        <w:t xml:space="preserve">грамотно </w:t>
      </w:r>
      <w:r w:rsidR="002D5AAD" w:rsidRPr="00DF3DBB">
        <w:rPr>
          <w:rFonts w:ascii="Times New Roman" w:eastAsia="Times New Roman" w:hAnsi="Times New Roman" w:cs="Times New Roman"/>
          <w:bCs/>
          <w:color w:val="000000"/>
          <w:sz w:val="24"/>
          <w:szCs w:val="24"/>
          <w:lang w:eastAsia="ru-RU"/>
        </w:rPr>
        <w:t>привлекать ресурсы внешней</w:t>
      </w:r>
      <w:r w:rsidR="002D5AAD" w:rsidRPr="00DF3DBB">
        <w:rPr>
          <w:rFonts w:ascii="Times New Roman" w:eastAsia="Times New Roman" w:hAnsi="Times New Roman" w:cs="Times New Roman"/>
          <w:b/>
          <w:bCs/>
          <w:color w:val="000000"/>
          <w:sz w:val="24"/>
          <w:szCs w:val="24"/>
          <w:lang w:eastAsia="ru-RU"/>
        </w:rPr>
        <w:t xml:space="preserve"> </w:t>
      </w:r>
      <w:r w:rsidR="00E261B4" w:rsidRPr="00DF3DBB">
        <w:rPr>
          <w:rFonts w:ascii="Times New Roman" w:eastAsia="Times New Roman" w:hAnsi="Times New Roman" w:cs="Times New Roman"/>
          <w:bCs/>
          <w:color w:val="000000"/>
          <w:sz w:val="24"/>
          <w:szCs w:val="24"/>
          <w:lang w:eastAsia="ru-RU"/>
        </w:rPr>
        <w:t>и внутренней</w:t>
      </w:r>
      <w:r w:rsidR="00E261B4" w:rsidRPr="00DF3DBB">
        <w:rPr>
          <w:rFonts w:ascii="Times New Roman" w:eastAsia="Times New Roman" w:hAnsi="Times New Roman" w:cs="Times New Roman"/>
          <w:b/>
          <w:bCs/>
          <w:color w:val="000000"/>
          <w:sz w:val="24"/>
          <w:szCs w:val="24"/>
          <w:lang w:eastAsia="ru-RU"/>
        </w:rPr>
        <w:t xml:space="preserve"> </w:t>
      </w:r>
      <w:r w:rsidR="002D5AAD" w:rsidRPr="00DF3DBB">
        <w:rPr>
          <w:rFonts w:ascii="Times New Roman" w:eastAsia="Times New Roman" w:hAnsi="Times New Roman" w:cs="Times New Roman"/>
          <w:color w:val="000000"/>
          <w:sz w:val="24"/>
          <w:szCs w:val="24"/>
          <w:lang w:eastAsia="ru-RU"/>
        </w:rPr>
        <w:t xml:space="preserve">социокультурной среды в соответствии с целями и задачами </w:t>
      </w:r>
      <w:r w:rsidR="0009134D" w:rsidRPr="00DF3DBB">
        <w:rPr>
          <w:rFonts w:ascii="Times New Roman" w:eastAsia="Times New Roman" w:hAnsi="Times New Roman" w:cs="Times New Roman"/>
          <w:color w:val="000000"/>
          <w:sz w:val="24"/>
          <w:szCs w:val="24"/>
          <w:lang w:eastAsia="ru-RU"/>
        </w:rPr>
        <w:t>реализуемой</w:t>
      </w:r>
      <w:r w:rsidR="002D5AAD" w:rsidRPr="00DF3DBB">
        <w:rPr>
          <w:rFonts w:ascii="Times New Roman" w:eastAsia="Times New Roman" w:hAnsi="Times New Roman" w:cs="Times New Roman"/>
          <w:color w:val="000000"/>
          <w:sz w:val="24"/>
          <w:szCs w:val="24"/>
          <w:lang w:eastAsia="ru-RU"/>
        </w:rPr>
        <w:t xml:space="preserve"> программы.</w:t>
      </w:r>
    </w:p>
    <w:p w:rsidR="00E261B4" w:rsidRPr="00DF3DBB" w:rsidRDefault="00E261B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При организации </w:t>
      </w:r>
      <w:r w:rsidRPr="00DF3DBB">
        <w:rPr>
          <w:rFonts w:ascii="Times New Roman" w:eastAsia="Times New Roman" w:hAnsi="Times New Roman" w:cs="Times New Roman"/>
          <w:b/>
          <w:color w:val="000000"/>
          <w:sz w:val="24"/>
          <w:szCs w:val="24"/>
          <w:lang w:eastAsia="ru-RU"/>
        </w:rPr>
        <w:t>внутренней</w:t>
      </w:r>
      <w:r w:rsidRPr="00DF3DBB">
        <w:rPr>
          <w:rFonts w:ascii="Times New Roman" w:eastAsia="Times New Roman" w:hAnsi="Times New Roman" w:cs="Times New Roman"/>
          <w:color w:val="000000"/>
          <w:sz w:val="24"/>
          <w:szCs w:val="24"/>
          <w:lang w:eastAsia="ru-RU"/>
        </w:rPr>
        <w:t xml:space="preserve"> социокультурной среды в учреждении дополнительного образования важнейшим условием является учет возрастных особенностей и потребностей детей.  Поэтому внутренняя с</w:t>
      </w:r>
      <w:r w:rsidR="002D5AAD" w:rsidRPr="00DF3DBB">
        <w:rPr>
          <w:rFonts w:ascii="Times New Roman" w:eastAsia="Times New Roman" w:hAnsi="Times New Roman" w:cs="Times New Roman"/>
          <w:color w:val="000000"/>
          <w:sz w:val="24"/>
          <w:szCs w:val="24"/>
          <w:lang w:eastAsia="ru-RU"/>
        </w:rPr>
        <w:t>оциокультурная среда</w:t>
      </w:r>
      <w:r w:rsidRPr="00DF3DBB">
        <w:rPr>
          <w:rFonts w:ascii="Times New Roman" w:eastAsia="Times New Roman" w:hAnsi="Times New Roman" w:cs="Times New Roman"/>
          <w:color w:val="000000"/>
          <w:sz w:val="24"/>
          <w:szCs w:val="24"/>
          <w:lang w:eastAsia="ru-RU"/>
        </w:rPr>
        <w:t xml:space="preserve"> в учреждении </w:t>
      </w:r>
      <w:r w:rsidR="00416B6D" w:rsidRPr="00DF3DBB">
        <w:rPr>
          <w:rFonts w:ascii="Times New Roman" w:eastAsia="Times New Roman" w:hAnsi="Times New Roman" w:cs="Times New Roman"/>
          <w:color w:val="000000"/>
          <w:sz w:val="24"/>
          <w:szCs w:val="24"/>
          <w:lang w:eastAsia="ru-RU"/>
        </w:rPr>
        <w:t xml:space="preserve"> это совокупность</w:t>
      </w:r>
      <w:r w:rsidR="00CB3AAD" w:rsidRPr="00DF3DBB">
        <w:rPr>
          <w:rFonts w:ascii="Times New Roman" w:eastAsia="Times New Roman" w:hAnsi="Times New Roman" w:cs="Times New Roman"/>
          <w:color w:val="000000"/>
          <w:sz w:val="24"/>
          <w:szCs w:val="24"/>
          <w:lang w:eastAsia="ru-RU"/>
        </w:rPr>
        <w:t xml:space="preserve"> следующих</w:t>
      </w:r>
      <w:r w:rsidR="00416B6D" w:rsidRPr="00DF3DBB">
        <w:rPr>
          <w:rFonts w:ascii="Times New Roman" w:eastAsia="Times New Roman" w:hAnsi="Times New Roman" w:cs="Times New Roman"/>
          <w:color w:val="000000"/>
          <w:sz w:val="24"/>
          <w:szCs w:val="24"/>
          <w:lang w:eastAsia="ru-RU"/>
        </w:rPr>
        <w:t xml:space="preserve"> условий</w:t>
      </w:r>
      <w:r w:rsidRPr="00DF3DBB">
        <w:rPr>
          <w:rFonts w:ascii="Times New Roman" w:eastAsia="Times New Roman" w:hAnsi="Times New Roman" w:cs="Times New Roman"/>
          <w:color w:val="000000"/>
          <w:sz w:val="24"/>
          <w:szCs w:val="24"/>
          <w:lang w:eastAsia="ru-RU"/>
        </w:rPr>
        <w:t>:</w:t>
      </w:r>
    </w:p>
    <w:p w:rsidR="00E261B4" w:rsidRPr="00DF3DBB" w:rsidRDefault="00E261B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 </w:t>
      </w:r>
      <w:r w:rsidR="00416B6D" w:rsidRPr="00DF3DBB">
        <w:rPr>
          <w:rFonts w:ascii="Times New Roman" w:eastAsia="Times New Roman" w:hAnsi="Times New Roman" w:cs="Times New Roman"/>
          <w:color w:val="000000"/>
          <w:sz w:val="24"/>
          <w:szCs w:val="24"/>
          <w:lang w:eastAsia="ru-RU"/>
        </w:rPr>
        <w:t xml:space="preserve">дополнительная </w:t>
      </w:r>
      <w:r w:rsidRPr="00DF3DBB">
        <w:rPr>
          <w:rFonts w:ascii="Times New Roman" w:eastAsia="Times New Roman" w:hAnsi="Times New Roman" w:cs="Times New Roman"/>
          <w:color w:val="000000"/>
          <w:sz w:val="24"/>
          <w:szCs w:val="24"/>
          <w:lang w:eastAsia="ru-RU"/>
        </w:rPr>
        <w:t xml:space="preserve">общеобразовательная </w:t>
      </w:r>
      <w:r w:rsidR="00416B6D" w:rsidRPr="00DF3DBB">
        <w:rPr>
          <w:rFonts w:ascii="Times New Roman" w:eastAsia="Times New Roman" w:hAnsi="Times New Roman" w:cs="Times New Roman"/>
          <w:color w:val="000000"/>
          <w:sz w:val="24"/>
          <w:szCs w:val="24"/>
          <w:lang w:eastAsia="ru-RU"/>
        </w:rPr>
        <w:t>программа</w:t>
      </w:r>
    </w:p>
    <w:p w:rsidR="00416B6D"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учебно-методический комплекс</w:t>
      </w:r>
    </w:p>
    <w:p w:rsidR="00416B6D"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современные образовательные технологии</w:t>
      </w:r>
    </w:p>
    <w:p w:rsidR="00E261B4" w:rsidRPr="00DF3DBB" w:rsidRDefault="00E261B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учет психологических особенностей возрастной группы</w:t>
      </w:r>
    </w:p>
    <w:p w:rsidR="00E261B4" w:rsidRPr="00DF3DBB" w:rsidRDefault="00E261B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 </w:t>
      </w:r>
      <w:r w:rsidR="00416B6D" w:rsidRPr="00DF3DBB">
        <w:rPr>
          <w:rFonts w:ascii="Times New Roman" w:eastAsia="Times New Roman" w:hAnsi="Times New Roman" w:cs="Times New Roman"/>
          <w:color w:val="000000"/>
          <w:sz w:val="24"/>
          <w:szCs w:val="24"/>
          <w:lang w:eastAsia="ru-RU"/>
        </w:rPr>
        <w:t>предметно-пространственная среда учреждения и  кабинета</w:t>
      </w:r>
    </w:p>
    <w:p w:rsidR="00416B6D"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событийное и информационное окружение</w:t>
      </w:r>
    </w:p>
    <w:p w:rsidR="00416B6D"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досуговые мероприятия в учреждении и объединении воспитательной направленности</w:t>
      </w:r>
    </w:p>
    <w:p w:rsidR="00416B6D"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организация участия воспитанников  в конкурсах, выставках, фестивалях</w:t>
      </w:r>
    </w:p>
    <w:p w:rsidR="00416B6D"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посещение музеев и выставок</w:t>
      </w:r>
    </w:p>
    <w:p w:rsidR="00416B6D"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экскурсии и походы</w:t>
      </w:r>
    </w:p>
    <w:p w:rsidR="006C154E"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совместная деятельность с родителями.</w:t>
      </w:r>
    </w:p>
    <w:p w:rsidR="006C154E" w:rsidRPr="00DF3DBB" w:rsidRDefault="006C154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6C154E" w:rsidRPr="00DF3DBB" w:rsidRDefault="006C154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noProof/>
          <w:color w:val="000000"/>
          <w:sz w:val="24"/>
          <w:szCs w:val="24"/>
          <w:lang w:eastAsia="ru-RU"/>
        </w:rPr>
        <w:drawing>
          <wp:inline distT="0" distB="0" distL="0" distR="0" wp14:anchorId="3F3BA60F" wp14:editId="6E5E59B9">
            <wp:extent cx="3207509" cy="24057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136" cy="2408463"/>
                    </a:xfrm>
                    <a:prstGeom prst="rect">
                      <a:avLst/>
                    </a:prstGeom>
                    <a:noFill/>
                  </pic:spPr>
                </pic:pic>
              </a:graphicData>
            </a:graphic>
          </wp:inline>
        </w:drawing>
      </w:r>
    </w:p>
    <w:p w:rsidR="00416B6D"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716DE0" w:rsidRPr="00DF3DBB" w:rsidRDefault="00416B6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Ресурсами </w:t>
      </w:r>
      <w:r w:rsidRPr="00DF3DBB">
        <w:rPr>
          <w:rFonts w:ascii="Times New Roman" w:eastAsia="Times New Roman" w:hAnsi="Times New Roman" w:cs="Times New Roman"/>
          <w:b/>
          <w:color w:val="000000"/>
          <w:sz w:val="24"/>
          <w:szCs w:val="24"/>
          <w:lang w:eastAsia="ru-RU"/>
        </w:rPr>
        <w:t>внешней</w:t>
      </w:r>
      <w:r w:rsidR="00F94CEE" w:rsidRPr="00DF3DBB">
        <w:rPr>
          <w:rFonts w:ascii="Times New Roman" w:eastAsia="Times New Roman" w:hAnsi="Times New Roman" w:cs="Times New Roman"/>
          <w:color w:val="000000"/>
          <w:sz w:val="24"/>
          <w:szCs w:val="24"/>
          <w:lang w:eastAsia="ru-RU"/>
        </w:rPr>
        <w:t xml:space="preserve"> социокультурной среды является организация </w:t>
      </w:r>
      <w:r w:rsidR="0074119C" w:rsidRPr="00DF3DBB">
        <w:rPr>
          <w:rFonts w:ascii="Times New Roman" w:eastAsia="Times New Roman" w:hAnsi="Times New Roman" w:cs="Times New Roman"/>
          <w:color w:val="000000"/>
          <w:sz w:val="24"/>
          <w:szCs w:val="24"/>
          <w:lang w:eastAsia="ru-RU"/>
        </w:rPr>
        <w:t xml:space="preserve">совместной </w:t>
      </w:r>
      <w:r w:rsidR="00F94CEE" w:rsidRPr="00DF3DBB">
        <w:rPr>
          <w:rFonts w:ascii="Times New Roman" w:eastAsia="Times New Roman" w:hAnsi="Times New Roman" w:cs="Times New Roman"/>
          <w:color w:val="000000"/>
          <w:sz w:val="24"/>
          <w:szCs w:val="24"/>
          <w:lang w:eastAsia="ru-RU"/>
        </w:rPr>
        <w:t xml:space="preserve">деятельности с </w:t>
      </w:r>
      <w:r w:rsidR="006C154E" w:rsidRPr="00DF3DBB">
        <w:rPr>
          <w:rFonts w:ascii="Times New Roman" w:eastAsia="Times New Roman" w:hAnsi="Times New Roman" w:cs="Times New Roman"/>
          <w:color w:val="000000"/>
          <w:sz w:val="24"/>
          <w:szCs w:val="24"/>
          <w:lang w:eastAsia="ru-RU"/>
        </w:rPr>
        <w:t>образовательными и</w:t>
      </w:r>
      <w:r w:rsidR="0074119C" w:rsidRPr="00DF3DBB">
        <w:rPr>
          <w:rFonts w:ascii="Times New Roman" w:eastAsia="Times New Roman" w:hAnsi="Times New Roman" w:cs="Times New Roman"/>
          <w:color w:val="000000"/>
          <w:sz w:val="24"/>
          <w:szCs w:val="24"/>
          <w:lang w:eastAsia="ru-RU"/>
        </w:rPr>
        <w:t xml:space="preserve"> культурными</w:t>
      </w:r>
      <w:r w:rsidR="006C154E" w:rsidRPr="00DF3DBB">
        <w:rPr>
          <w:rFonts w:ascii="Times New Roman" w:eastAsia="Times New Roman" w:hAnsi="Times New Roman" w:cs="Times New Roman"/>
          <w:color w:val="000000"/>
          <w:sz w:val="24"/>
          <w:szCs w:val="24"/>
          <w:lang w:eastAsia="ru-RU"/>
        </w:rPr>
        <w:t xml:space="preserve"> организациями</w:t>
      </w:r>
      <w:r w:rsidR="0074119C" w:rsidRPr="00DF3DBB">
        <w:rPr>
          <w:rFonts w:ascii="Times New Roman" w:eastAsia="Times New Roman" w:hAnsi="Times New Roman" w:cs="Times New Roman"/>
          <w:color w:val="000000"/>
          <w:sz w:val="24"/>
          <w:szCs w:val="24"/>
          <w:lang w:eastAsia="ru-RU"/>
        </w:rPr>
        <w:t xml:space="preserve">, </w:t>
      </w:r>
      <w:r w:rsidR="006C154E" w:rsidRPr="00DF3DBB">
        <w:rPr>
          <w:rFonts w:ascii="Times New Roman" w:eastAsia="Times New Roman" w:hAnsi="Times New Roman" w:cs="Times New Roman"/>
          <w:color w:val="000000"/>
          <w:sz w:val="24"/>
          <w:szCs w:val="24"/>
          <w:lang w:eastAsia="ru-RU"/>
        </w:rPr>
        <w:t xml:space="preserve">с различными </w:t>
      </w:r>
      <w:r w:rsidR="007A2DF0" w:rsidRPr="00DF3DBB">
        <w:rPr>
          <w:rFonts w:ascii="Times New Roman" w:eastAsia="Times New Roman" w:hAnsi="Times New Roman" w:cs="Times New Roman"/>
          <w:color w:val="000000"/>
          <w:sz w:val="24"/>
          <w:szCs w:val="24"/>
          <w:lang w:eastAsia="ru-RU"/>
        </w:rPr>
        <w:t>предприятиями, с целью повышения уровня развития детей и успешного освоения  обучающимися дополнительной общеобразовательной </w:t>
      </w:r>
      <w:r w:rsidR="007A2DF0" w:rsidRPr="00DF3DBB">
        <w:rPr>
          <w:rFonts w:ascii="Times New Roman" w:eastAsia="Times New Roman" w:hAnsi="Times New Roman" w:cs="Times New Roman"/>
          <w:b/>
          <w:bCs/>
          <w:color w:val="000000"/>
          <w:sz w:val="24"/>
          <w:szCs w:val="24"/>
          <w:lang w:eastAsia="ru-RU"/>
        </w:rPr>
        <w:t>программы</w:t>
      </w:r>
      <w:r w:rsidR="007A2DF0" w:rsidRPr="00DF3DBB">
        <w:rPr>
          <w:rFonts w:ascii="Times New Roman" w:eastAsia="Times New Roman" w:hAnsi="Times New Roman" w:cs="Times New Roman"/>
          <w:color w:val="000000"/>
          <w:sz w:val="24"/>
          <w:szCs w:val="24"/>
          <w:lang w:eastAsia="ru-RU"/>
        </w:rPr>
        <w:t>.</w:t>
      </w:r>
    </w:p>
    <w:p w:rsidR="00484FBE" w:rsidRPr="00DF3DBB" w:rsidRDefault="00716DE0"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Мы тесно сотрудничаем с такими из них:</w:t>
      </w:r>
    </w:p>
    <w:p w:rsidR="00484FBE" w:rsidRPr="00DF3DBB" w:rsidRDefault="00484FB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 </w:t>
      </w:r>
      <w:r w:rsidR="00DD4485" w:rsidRPr="00DF3DBB">
        <w:rPr>
          <w:rFonts w:ascii="Times New Roman" w:eastAsia="Times New Roman" w:hAnsi="Times New Roman" w:cs="Times New Roman"/>
          <w:color w:val="000000"/>
          <w:sz w:val="24"/>
          <w:szCs w:val="24"/>
          <w:lang w:eastAsia="ru-RU"/>
        </w:rPr>
        <w:t>М</w:t>
      </w:r>
      <w:r w:rsidR="0048591D" w:rsidRPr="00DF3DBB">
        <w:rPr>
          <w:rFonts w:ascii="Times New Roman" w:eastAsia="Times New Roman" w:hAnsi="Times New Roman" w:cs="Times New Roman"/>
          <w:color w:val="000000"/>
          <w:sz w:val="24"/>
          <w:szCs w:val="24"/>
          <w:lang w:eastAsia="ru-RU"/>
        </w:rPr>
        <w:t>ихайловский к</w:t>
      </w:r>
      <w:r w:rsidR="005D531D" w:rsidRPr="00DF3DBB">
        <w:rPr>
          <w:rFonts w:ascii="Times New Roman" w:eastAsia="Times New Roman" w:hAnsi="Times New Roman" w:cs="Times New Roman"/>
          <w:color w:val="000000"/>
          <w:sz w:val="24"/>
          <w:szCs w:val="24"/>
          <w:lang w:eastAsia="ru-RU"/>
        </w:rPr>
        <w:t>раеведческий м</w:t>
      </w:r>
      <w:r w:rsidR="00DD4485" w:rsidRPr="00DF3DBB">
        <w:rPr>
          <w:rFonts w:ascii="Times New Roman" w:eastAsia="Times New Roman" w:hAnsi="Times New Roman" w:cs="Times New Roman"/>
          <w:color w:val="000000"/>
          <w:sz w:val="24"/>
          <w:szCs w:val="24"/>
          <w:lang w:eastAsia="ru-RU"/>
        </w:rPr>
        <w:t xml:space="preserve">узей, </w:t>
      </w:r>
    </w:p>
    <w:p w:rsidR="00484FBE" w:rsidRPr="00DF3DBB" w:rsidRDefault="005D531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 Завод </w:t>
      </w:r>
      <w:r w:rsidR="00484FBE" w:rsidRPr="00DF3DBB">
        <w:rPr>
          <w:rFonts w:ascii="Times New Roman" w:eastAsia="Times New Roman" w:hAnsi="Times New Roman" w:cs="Times New Roman"/>
          <w:color w:val="000000"/>
          <w:sz w:val="24"/>
          <w:szCs w:val="24"/>
          <w:lang w:eastAsia="ru-RU"/>
        </w:rPr>
        <w:t>АО «Уральская фольга»,</w:t>
      </w:r>
    </w:p>
    <w:p w:rsidR="00484FBE" w:rsidRPr="00DF3DBB" w:rsidRDefault="00484FB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Г</w:t>
      </w:r>
      <w:r w:rsidR="00DD4485" w:rsidRPr="00DF3DBB">
        <w:rPr>
          <w:rFonts w:ascii="Times New Roman" w:eastAsia="Times New Roman" w:hAnsi="Times New Roman" w:cs="Times New Roman"/>
          <w:color w:val="000000"/>
          <w:sz w:val="24"/>
          <w:szCs w:val="24"/>
          <w:lang w:eastAsia="ru-RU"/>
        </w:rPr>
        <w:t xml:space="preserve">орнолыжный центр «Снежный барс», </w:t>
      </w:r>
    </w:p>
    <w:p w:rsidR="00484FBE" w:rsidRPr="00DF3DBB" w:rsidRDefault="00484FB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 </w:t>
      </w:r>
      <w:r w:rsidR="00DD4485" w:rsidRPr="00DF3DBB">
        <w:rPr>
          <w:rFonts w:ascii="Times New Roman" w:eastAsia="Times New Roman" w:hAnsi="Times New Roman" w:cs="Times New Roman"/>
          <w:color w:val="000000"/>
          <w:sz w:val="24"/>
          <w:szCs w:val="24"/>
          <w:lang w:eastAsia="ru-RU"/>
        </w:rPr>
        <w:t>Ц</w:t>
      </w:r>
      <w:r w:rsidR="00BC4F32" w:rsidRPr="00DF3DBB">
        <w:rPr>
          <w:rFonts w:ascii="Times New Roman" w:eastAsia="Times New Roman" w:hAnsi="Times New Roman" w:cs="Times New Roman"/>
          <w:color w:val="000000"/>
          <w:sz w:val="24"/>
          <w:szCs w:val="24"/>
          <w:lang w:eastAsia="ru-RU"/>
        </w:rPr>
        <w:t xml:space="preserve">ентр </w:t>
      </w:r>
      <w:r w:rsidR="00DD4485" w:rsidRPr="00DF3DBB">
        <w:rPr>
          <w:rFonts w:ascii="Times New Roman" w:eastAsia="Times New Roman" w:hAnsi="Times New Roman" w:cs="Times New Roman"/>
          <w:color w:val="000000"/>
          <w:sz w:val="24"/>
          <w:szCs w:val="24"/>
          <w:lang w:eastAsia="ru-RU"/>
        </w:rPr>
        <w:t>К</w:t>
      </w:r>
      <w:r w:rsidR="00BC4F32" w:rsidRPr="00DF3DBB">
        <w:rPr>
          <w:rFonts w:ascii="Times New Roman" w:eastAsia="Times New Roman" w:hAnsi="Times New Roman" w:cs="Times New Roman"/>
          <w:color w:val="000000"/>
          <w:sz w:val="24"/>
          <w:szCs w:val="24"/>
          <w:lang w:eastAsia="ru-RU"/>
        </w:rPr>
        <w:t xml:space="preserve">ультуры </w:t>
      </w:r>
      <w:r w:rsidR="00DD4485" w:rsidRPr="00DF3DBB">
        <w:rPr>
          <w:rFonts w:ascii="Times New Roman" w:eastAsia="Times New Roman" w:hAnsi="Times New Roman" w:cs="Times New Roman"/>
          <w:color w:val="000000"/>
          <w:sz w:val="24"/>
          <w:szCs w:val="24"/>
          <w:lang w:eastAsia="ru-RU"/>
        </w:rPr>
        <w:t>и</w:t>
      </w:r>
      <w:r w:rsidR="00BC4F32" w:rsidRPr="00DF3DBB">
        <w:rPr>
          <w:rFonts w:ascii="Times New Roman" w:eastAsia="Times New Roman" w:hAnsi="Times New Roman" w:cs="Times New Roman"/>
          <w:color w:val="000000"/>
          <w:sz w:val="24"/>
          <w:szCs w:val="24"/>
          <w:lang w:eastAsia="ru-RU"/>
        </w:rPr>
        <w:t xml:space="preserve"> </w:t>
      </w:r>
      <w:r w:rsidR="00DD4485" w:rsidRPr="00DF3DBB">
        <w:rPr>
          <w:rFonts w:ascii="Times New Roman" w:eastAsia="Times New Roman" w:hAnsi="Times New Roman" w:cs="Times New Roman"/>
          <w:color w:val="000000"/>
          <w:sz w:val="24"/>
          <w:szCs w:val="24"/>
          <w:lang w:eastAsia="ru-RU"/>
        </w:rPr>
        <w:t>Д</w:t>
      </w:r>
      <w:r w:rsidR="00BC4F32" w:rsidRPr="00DF3DBB">
        <w:rPr>
          <w:rFonts w:ascii="Times New Roman" w:eastAsia="Times New Roman" w:hAnsi="Times New Roman" w:cs="Times New Roman"/>
          <w:color w:val="000000"/>
          <w:sz w:val="24"/>
          <w:szCs w:val="24"/>
          <w:lang w:eastAsia="ru-RU"/>
        </w:rPr>
        <w:t>осуга г.Михайловска</w:t>
      </w:r>
      <w:r w:rsidR="00DD4485" w:rsidRPr="00DF3DBB">
        <w:rPr>
          <w:rFonts w:ascii="Times New Roman" w:eastAsia="Times New Roman" w:hAnsi="Times New Roman" w:cs="Times New Roman"/>
          <w:color w:val="000000"/>
          <w:sz w:val="24"/>
          <w:szCs w:val="24"/>
          <w:lang w:eastAsia="ru-RU"/>
        </w:rPr>
        <w:t xml:space="preserve">, </w:t>
      </w:r>
    </w:p>
    <w:p w:rsidR="00484FBE" w:rsidRPr="00DF3DBB" w:rsidRDefault="00484FB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 </w:t>
      </w:r>
      <w:r w:rsidR="005D531D" w:rsidRPr="00DF3DBB">
        <w:rPr>
          <w:rFonts w:ascii="Times New Roman" w:eastAsia="Times New Roman" w:hAnsi="Times New Roman" w:cs="Times New Roman"/>
          <w:color w:val="000000"/>
          <w:sz w:val="24"/>
          <w:szCs w:val="24"/>
          <w:lang w:eastAsia="ru-RU"/>
        </w:rPr>
        <w:t>Нижнесергинский многопрофи</w:t>
      </w:r>
      <w:r w:rsidR="00DD4485" w:rsidRPr="00DF3DBB">
        <w:rPr>
          <w:rFonts w:ascii="Times New Roman" w:eastAsia="Times New Roman" w:hAnsi="Times New Roman" w:cs="Times New Roman"/>
          <w:color w:val="000000"/>
          <w:sz w:val="24"/>
          <w:szCs w:val="24"/>
          <w:lang w:eastAsia="ru-RU"/>
        </w:rPr>
        <w:t xml:space="preserve">льный техникум, </w:t>
      </w:r>
    </w:p>
    <w:p w:rsidR="00484FBE" w:rsidRPr="00DF3DBB" w:rsidRDefault="00484FB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 </w:t>
      </w:r>
      <w:r w:rsidR="00DD4485" w:rsidRPr="00DF3DBB">
        <w:rPr>
          <w:rFonts w:ascii="Times New Roman" w:eastAsia="Times New Roman" w:hAnsi="Times New Roman" w:cs="Times New Roman"/>
          <w:color w:val="000000"/>
          <w:sz w:val="24"/>
          <w:szCs w:val="24"/>
          <w:lang w:eastAsia="ru-RU"/>
        </w:rPr>
        <w:t>Вознесен</w:t>
      </w:r>
      <w:r w:rsidRPr="00DF3DBB">
        <w:rPr>
          <w:rFonts w:ascii="Times New Roman" w:eastAsia="Times New Roman" w:hAnsi="Times New Roman" w:cs="Times New Roman"/>
          <w:color w:val="000000"/>
          <w:sz w:val="24"/>
          <w:szCs w:val="24"/>
          <w:lang w:eastAsia="ru-RU"/>
        </w:rPr>
        <w:t>ский собор и воскресная школа,</w:t>
      </w:r>
    </w:p>
    <w:p w:rsidR="00484FBE" w:rsidRPr="00DF3DBB" w:rsidRDefault="00484FB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О</w:t>
      </w:r>
      <w:r w:rsidR="00DD4485" w:rsidRPr="00DF3DBB">
        <w:rPr>
          <w:rFonts w:ascii="Times New Roman" w:eastAsia="Times New Roman" w:hAnsi="Times New Roman" w:cs="Times New Roman"/>
          <w:color w:val="000000"/>
          <w:sz w:val="24"/>
          <w:szCs w:val="24"/>
          <w:lang w:eastAsia="ru-RU"/>
        </w:rPr>
        <w:t xml:space="preserve">бщеобразовательные школы, </w:t>
      </w:r>
    </w:p>
    <w:p w:rsidR="00484FBE" w:rsidRPr="00DF3DBB" w:rsidRDefault="00484FB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 </w:t>
      </w:r>
      <w:r w:rsidR="005D531D" w:rsidRPr="00DF3DBB">
        <w:rPr>
          <w:rFonts w:ascii="Times New Roman" w:eastAsia="Times New Roman" w:hAnsi="Times New Roman" w:cs="Times New Roman"/>
          <w:color w:val="000000"/>
          <w:sz w:val="24"/>
          <w:szCs w:val="24"/>
          <w:lang w:eastAsia="ru-RU"/>
        </w:rPr>
        <w:t>М</w:t>
      </w:r>
      <w:r w:rsidR="00DD4485" w:rsidRPr="00DF3DBB">
        <w:rPr>
          <w:rFonts w:ascii="Times New Roman" w:eastAsia="Times New Roman" w:hAnsi="Times New Roman" w:cs="Times New Roman"/>
          <w:color w:val="000000"/>
          <w:sz w:val="24"/>
          <w:szCs w:val="24"/>
          <w:lang w:eastAsia="ru-RU"/>
        </w:rPr>
        <w:t>олодежный клуб «</w:t>
      </w:r>
      <w:r w:rsidR="000E21A4" w:rsidRPr="00DF3DBB">
        <w:rPr>
          <w:rFonts w:ascii="Times New Roman" w:eastAsia="Times New Roman" w:hAnsi="Times New Roman" w:cs="Times New Roman"/>
          <w:sz w:val="24"/>
          <w:szCs w:val="24"/>
          <w:lang w:eastAsia="ru-RU"/>
        </w:rPr>
        <w:t>Зодиак</w:t>
      </w:r>
      <w:r w:rsidR="00DD4485" w:rsidRPr="00DF3DBB">
        <w:rPr>
          <w:rFonts w:ascii="Times New Roman" w:eastAsia="Times New Roman" w:hAnsi="Times New Roman" w:cs="Times New Roman"/>
          <w:color w:val="000000"/>
          <w:sz w:val="24"/>
          <w:szCs w:val="24"/>
          <w:lang w:eastAsia="ru-RU"/>
        </w:rPr>
        <w:t xml:space="preserve">», </w:t>
      </w:r>
    </w:p>
    <w:p w:rsidR="00D338DF" w:rsidRPr="00DF3DBB" w:rsidRDefault="00484FBE"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Природный парк</w:t>
      </w:r>
      <w:r w:rsidR="0048591D" w:rsidRPr="00DF3DBB">
        <w:rPr>
          <w:rFonts w:ascii="Times New Roman" w:eastAsia="Times New Roman" w:hAnsi="Times New Roman" w:cs="Times New Roman"/>
          <w:color w:val="000000"/>
          <w:sz w:val="24"/>
          <w:szCs w:val="24"/>
          <w:lang w:eastAsia="ru-RU"/>
        </w:rPr>
        <w:t xml:space="preserve"> </w:t>
      </w:r>
      <w:r w:rsidR="0052728F" w:rsidRPr="00DF3DBB">
        <w:rPr>
          <w:rFonts w:ascii="Times New Roman" w:eastAsia="Times New Roman" w:hAnsi="Times New Roman" w:cs="Times New Roman"/>
          <w:color w:val="000000"/>
          <w:sz w:val="24"/>
          <w:szCs w:val="24"/>
          <w:lang w:eastAsia="ru-RU"/>
        </w:rPr>
        <w:t>«Оленьи ручьи»</w:t>
      </w:r>
      <w:r w:rsidR="00716DE0" w:rsidRPr="00DF3DBB">
        <w:rPr>
          <w:rFonts w:ascii="Times New Roman" w:eastAsia="Times New Roman" w:hAnsi="Times New Roman" w:cs="Times New Roman"/>
          <w:color w:val="000000"/>
          <w:sz w:val="24"/>
          <w:szCs w:val="24"/>
          <w:lang w:eastAsia="ru-RU"/>
        </w:rPr>
        <w:t>,</w:t>
      </w:r>
    </w:p>
    <w:p w:rsidR="00716DE0" w:rsidRPr="00DF3DBB" w:rsidRDefault="00716DE0"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Администрация</w:t>
      </w:r>
    </w:p>
    <w:p w:rsidR="00D338DF" w:rsidRPr="00DF3DBB" w:rsidRDefault="00FF7386" w:rsidP="00FF7386">
      <w:pPr>
        <w:tabs>
          <w:tab w:val="left" w:pos="284"/>
          <w:tab w:val="left" w:pos="2331"/>
        </w:tabs>
        <w:spacing w:after="0" w:line="240" w:lineRule="auto"/>
        <w:ind w:firstLine="567"/>
        <w:jc w:val="both"/>
        <w:rPr>
          <w:rFonts w:ascii="Times New Roman" w:eastAsia="Times New Roman" w:hAnsi="Times New Roman" w:cs="Times New Roman"/>
          <w:i/>
          <w:color w:val="92D050"/>
          <w:sz w:val="24"/>
          <w:szCs w:val="24"/>
          <w:lang w:eastAsia="ru-RU"/>
        </w:rPr>
      </w:pPr>
      <w:r>
        <w:rPr>
          <w:rFonts w:ascii="Times New Roman" w:eastAsia="Times New Roman" w:hAnsi="Times New Roman" w:cs="Times New Roman"/>
          <w:i/>
          <w:color w:val="92D050"/>
          <w:sz w:val="24"/>
          <w:szCs w:val="24"/>
          <w:lang w:eastAsia="ru-RU"/>
        </w:rPr>
        <w:tab/>
      </w:r>
    </w:p>
    <w:p w:rsidR="00D338DF" w:rsidRPr="00DF3DBB" w:rsidRDefault="006C154E" w:rsidP="00DF3DBB">
      <w:pPr>
        <w:tabs>
          <w:tab w:val="left" w:pos="284"/>
        </w:tabs>
        <w:spacing w:after="0" w:line="240" w:lineRule="auto"/>
        <w:ind w:firstLine="567"/>
        <w:jc w:val="both"/>
        <w:rPr>
          <w:rFonts w:ascii="Times New Roman" w:eastAsia="Times New Roman" w:hAnsi="Times New Roman" w:cs="Times New Roman"/>
          <w:color w:val="92D050"/>
          <w:sz w:val="24"/>
          <w:szCs w:val="24"/>
          <w:lang w:eastAsia="ru-RU"/>
        </w:rPr>
      </w:pPr>
      <w:r w:rsidRPr="00DF3DBB">
        <w:rPr>
          <w:rFonts w:ascii="Times New Roman" w:eastAsia="Times New Roman" w:hAnsi="Times New Roman" w:cs="Times New Roman"/>
          <w:noProof/>
          <w:color w:val="92D050"/>
          <w:sz w:val="24"/>
          <w:szCs w:val="24"/>
          <w:lang w:eastAsia="ru-RU"/>
        </w:rPr>
        <w:drawing>
          <wp:inline distT="0" distB="0" distL="0" distR="0" wp14:anchorId="34A50AF7" wp14:editId="3AA269D7">
            <wp:extent cx="3134940" cy="23513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148" cy="2355971"/>
                    </a:xfrm>
                    <a:prstGeom prst="rect">
                      <a:avLst/>
                    </a:prstGeom>
                    <a:noFill/>
                  </pic:spPr>
                </pic:pic>
              </a:graphicData>
            </a:graphic>
          </wp:inline>
        </w:drawing>
      </w:r>
    </w:p>
    <w:p w:rsidR="007A2DF0" w:rsidRPr="00DF3DBB" w:rsidRDefault="007A2DF0"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484FBE" w:rsidRPr="00DF3DBB" w:rsidRDefault="007A2DF0"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З</w:t>
      </w:r>
      <w:r w:rsidR="008D656D" w:rsidRPr="00DF3DBB">
        <w:rPr>
          <w:rFonts w:ascii="Times New Roman" w:eastAsia="Times New Roman" w:hAnsi="Times New Roman" w:cs="Times New Roman"/>
          <w:color w:val="000000"/>
          <w:sz w:val="24"/>
          <w:szCs w:val="24"/>
          <w:lang w:eastAsia="ru-RU"/>
        </w:rPr>
        <w:t>адачи</w:t>
      </w:r>
      <w:r w:rsidR="00CB3AAD" w:rsidRPr="00DF3DBB">
        <w:rPr>
          <w:rFonts w:ascii="Times New Roman" w:eastAsia="Times New Roman" w:hAnsi="Times New Roman" w:cs="Times New Roman"/>
          <w:color w:val="000000"/>
          <w:sz w:val="24"/>
          <w:szCs w:val="24"/>
          <w:lang w:eastAsia="ru-RU"/>
        </w:rPr>
        <w:t xml:space="preserve"> привлечения и внутренних</w:t>
      </w:r>
      <w:r w:rsidRPr="00DF3DBB">
        <w:rPr>
          <w:rFonts w:ascii="Times New Roman" w:eastAsia="Times New Roman" w:hAnsi="Times New Roman" w:cs="Times New Roman"/>
          <w:color w:val="000000"/>
          <w:sz w:val="24"/>
          <w:szCs w:val="24"/>
          <w:lang w:eastAsia="ru-RU"/>
        </w:rPr>
        <w:t>,</w:t>
      </w:r>
      <w:r w:rsidR="00CB3AAD" w:rsidRPr="00DF3DBB">
        <w:rPr>
          <w:rFonts w:ascii="Times New Roman" w:eastAsia="Times New Roman" w:hAnsi="Times New Roman" w:cs="Times New Roman"/>
          <w:color w:val="000000"/>
          <w:sz w:val="24"/>
          <w:szCs w:val="24"/>
          <w:lang w:eastAsia="ru-RU"/>
        </w:rPr>
        <w:t xml:space="preserve"> и внешних</w:t>
      </w:r>
      <w:r w:rsidRPr="00DF3DBB">
        <w:rPr>
          <w:rFonts w:ascii="Times New Roman" w:eastAsia="Times New Roman" w:hAnsi="Times New Roman" w:cs="Times New Roman"/>
          <w:color w:val="000000"/>
          <w:sz w:val="24"/>
          <w:szCs w:val="24"/>
          <w:lang w:eastAsia="ru-RU"/>
        </w:rPr>
        <w:t xml:space="preserve"> ресурсов социокультурной среды</w:t>
      </w:r>
      <w:r w:rsidR="00BC4F32" w:rsidRPr="00DF3DBB">
        <w:rPr>
          <w:rFonts w:ascii="Times New Roman" w:eastAsia="Times New Roman" w:hAnsi="Times New Roman" w:cs="Times New Roman"/>
          <w:color w:val="000000"/>
          <w:sz w:val="24"/>
          <w:szCs w:val="24"/>
          <w:lang w:eastAsia="ru-RU"/>
        </w:rPr>
        <w:t xml:space="preserve"> следующие</w:t>
      </w:r>
      <w:r w:rsidR="008D656D" w:rsidRPr="00DF3DBB">
        <w:rPr>
          <w:rFonts w:ascii="Times New Roman" w:eastAsia="Times New Roman" w:hAnsi="Times New Roman" w:cs="Times New Roman"/>
          <w:color w:val="000000"/>
          <w:sz w:val="24"/>
          <w:szCs w:val="24"/>
          <w:lang w:eastAsia="ru-RU"/>
        </w:rPr>
        <w:t>:</w:t>
      </w:r>
      <w:r w:rsidR="007457B2" w:rsidRPr="00DF3DBB">
        <w:rPr>
          <w:rFonts w:ascii="Times New Roman" w:eastAsia="Times New Roman" w:hAnsi="Times New Roman" w:cs="Times New Roman"/>
          <w:color w:val="000000"/>
          <w:sz w:val="24"/>
          <w:szCs w:val="24"/>
          <w:lang w:eastAsia="ru-RU"/>
        </w:rPr>
        <w:t xml:space="preserve"> </w:t>
      </w:r>
    </w:p>
    <w:p w:rsidR="008D656D" w:rsidRPr="00DF3DBB" w:rsidRDefault="007A2DF0" w:rsidP="00DF3DBB">
      <w:pPr>
        <w:pStyle w:val="a5"/>
        <w:numPr>
          <w:ilvl w:val="0"/>
          <w:numId w:val="3"/>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формирование и </w:t>
      </w:r>
      <w:r w:rsidR="008D656D" w:rsidRPr="00DF3DBB">
        <w:rPr>
          <w:rFonts w:ascii="Times New Roman" w:eastAsia="Times New Roman" w:hAnsi="Times New Roman" w:cs="Times New Roman"/>
          <w:color w:val="000000"/>
          <w:sz w:val="24"/>
          <w:szCs w:val="24"/>
          <w:lang w:eastAsia="ru-RU"/>
        </w:rPr>
        <w:t xml:space="preserve"> развитие различных творческих способностей детей;</w:t>
      </w:r>
    </w:p>
    <w:p w:rsidR="00E10B03" w:rsidRPr="00DF3DBB" w:rsidRDefault="007A2DF0" w:rsidP="00DF3DBB">
      <w:pPr>
        <w:pStyle w:val="a5"/>
        <w:numPr>
          <w:ilvl w:val="0"/>
          <w:numId w:val="3"/>
        </w:numPr>
        <w:tabs>
          <w:tab w:val="left" w:pos="284"/>
        </w:tabs>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xml:space="preserve">воспитание в детях </w:t>
      </w:r>
      <w:r w:rsidR="008D656D" w:rsidRPr="00DF3DBB">
        <w:rPr>
          <w:rFonts w:ascii="Times New Roman" w:eastAsia="Times New Roman" w:hAnsi="Times New Roman" w:cs="Times New Roman"/>
          <w:sz w:val="24"/>
          <w:szCs w:val="24"/>
          <w:lang w:eastAsia="ru-RU"/>
        </w:rPr>
        <w:t xml:space="preserve">патриотизма, </w:t>
      </w:r>
      <w:r w:rsidRPr="00DF3DBB">
        <w:rPr>
          <w:rFonts w:ascii="Times New Roman" w:eastAsia="Times New Roman" w:hAnsi="Times New Roman" w:cs="Times New Roman"/>
          <w:sz w:val="24"/>
          <w:szCs w:val="24"/>
          <w:lang w:eastAsia="ru-RU"/>
        </w:rPr>
        <w:t xml:space="preserve"> </w:t>
      </w:r>
      <w:r w:rsidR="00E10B03" w:rsidRPr="00DF3DBB">
        <w:rPr>
          <w:rFonts w:ascii="Times New Roman" w:eastAsia="Times New Roman" w:hAnsi="Times New Roman" w:cs="Times New Roman"/>
          <w:sz w:val="24"/>
          <w:szCs w:val="24"/>
          <w:lang w:eastAsia="ru-RU"/>
        </w:rPr>
        <w:t xml:space="preserve">укрепление нравственности, основанной на отечественных традициях </w:t>
      </w:r>
    </w:p>
    <w:p w:rsidR="008D656D" w:rsidRPr="00DF3DBB" w:rsidRDefault="00E10B03" w:rsidP="00DF3DBB">
      <w:pPr>
        <w:pStyle w:val="a5"/>
        <w:numPr>
          <w:ilvl w:val="0"/>
          <w:numId w:val="3"/>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ф</w:t>
      </w:r>
      <w:r w:rsidR="008D656D" w:rsidRPr="00DF3DBB">
        <w:rPr>
          <w:rFonts w:ascii="Times New Roman" w:eastAsia="Times New Roman" w:hAnsi="Times New Roman" w:cs="Times New Roman"/>
          <w:color w:val="000000"/>
          <w:sz w:val="24"/>
          <w:szCs w:val="24"/>
          <w:lang w:eastAsia="ru-RU"/>
        </w:rPr>
        <w:t xml:space="preserve">ормирование культуры общения, а также других коммуникативных качеств – </w:t>
      </w:r>
      <w:r w:rsidR="001D1851" w:rsidRPr="00DF3DBB">
        <w:rPr>
          <w:rFonts w:ascii="Times New Roman" w:eastAsia="Times New Roman" w:hAnsi="Times New Roman" w:cs="Times New Roman"/>
          <w:color w:val="000000"/>
          <w:sz w:val="24"/>
          <w:szCs w:val="24"/>
          <w:lang w:eastAsia="ru-RU"/>
        </w:rPr>
        <w:t>уважение к собеседнику</w:t>
      </w:r>
      <w:r w:rsidR="008D656D" w:rsidRPr="00DF3DBB">
        <w:rPr>
          <w:rFonts w:ascii="Times New Roman" w:eastAsia="Times New Roman" w:hAnsi="Times New Roman" w:cs="Times New Roman"/>
          <w:color w:val="000000"/>
          <w:sz w:val="24"/>
          <w:szCs w:val="24"/>
          <w:lang w:eastAsia="ru-RU"/>
        </w:rPr>
        <w:t xml:space="preserve">, умения </w:t>
      </w:r>
      <w:r w:rsidR="007E78F6" w:rsidRPr="00DF3DBB">
        <w:rPr>
          <w:rFonts w:ascii="Times New Roman" w:eastAsia="Times New Roman" w:hAnsi="Times New Roman" w:cs="Times New Roman"/>
          <w:color w:val="000000"/>
          <w:sz w:val="24"/>
          <w:szCs w:val="24"/>
          <w:lang w:eastAsia="ru-RU"/>
        </w:rPr>
        <w:t>работать</w:t>
      </w:r>
      <w:r w:rsidR="001D1851" w:rsidRPr="00DF3DBB">
        <w:rPr>
          <w:rFonts w:ascii="Times New Roman" w:eastAsia="Times New Roman" w:hAnsi="Times New Roman" w:cs="Times New Roman"/>
          <w:color w:val="000000"/>
          <w:sz w:val="24"/>
          <w:szCs w:val="24"/>
          <w:lang w:eastAsia="ru-RU"/>
        </w:rPr>
        <w:t xml:space="preserve"> в команде</w:t>
      </w:r>
      <w:r w:rsidR="008D656D" w:rsidRPr="00DF3DBB">
        <w:rPr>
          <w:rFonts w:ascii="Times New Roman" w:eastAsia="Times New Roman" w:hAnsi="Times New Roman" w:cs="Times New Roman"/>
          <w:color w:val="000000"/>
          <w:sz w:val="24"/>
          <w:szCs w:val="24"/>
          <w:lang w:eastAsia="ru-RU"/>
        </w:rPr>
        <w:t>, умения принимать критику и прислушиваться к замечаниям;</w:t>
      </w:r>
    </w:p>
    <w:p w:rsidR="008D656D" w:rsidRPr="00DF3DBB" w:rsidRDefault="00E10B03" w:rsidP="00DF3DBB">
      <w:pPr>
        <w:pStyle w:val="a5"/>
        <w:numPr>
          <w:ilvl w:val="0"/>
          <w:numId w:val="3"/>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п</w:t>
      </w:r>
      <w:r w:rsidR="008D656D" w:rsidRPr="00DF3DBB">
        <w:rPr>
          <w:rFonts w:ascii="Times New Roman" w:eastAsia="Times New Roman" w:hAnsi="Times New Roman" w:cs="Times New Roman"/>
          <w:color w:val="000000"/>
          <w:sz w:val="24"/>
          <w:szCs w:val="24"/>
          <w:lang w:eastAsia="ru-RU"/>
        </w:rPr>
        <w:t>рофессиональное ориентирование детей с перспективой дальнейшего развития приобретенных качеств;</w:t>
      </w:r>
    </w:p>
    <w:p w:rsidR="0052728F" w:rsidRPr="00DF3DBB" w:rsidRDefault="0052728F" w:rsidP="00DF3DBB">
      <w:pPr>
        <w:pStyle w:val="a5"/>
        <w:numPr>
          <w:ilvl w:val="0"/>
          <w:numId w:val="3"/>
        </w:numPr>
        <w:tabs>
          <w:tab w:val="left" w:pos="284"/>
        </w:tabs>
        <w:spacing w:after="0" w:line="240" w:lineRule="auto"/>
        <w:ind w:left="0"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социализация подростков</w:t>
      </w:r>
      <w:r w:rsidR="00BC4F32" w:rsidRPr="00DF3DBB">
        <w:rPr>
          <w:rFonts w:ascii="Times New Roman" w:eastAsia="Times New Roman" w:hAnsi="Times New Roman" w:cs="Times New Roman"/>
          <w:sz w:val="24"/>
          <w:szCs w:val="24"/>
          <w:lang w:eastAsia="ru-RU"/>
        </w:rPr>
        <w:t>.</w:t>
      </w:r>
    </w:p>
    <w:p w:rsidR="005D531D" w:rsidRPr="00DF3DBB" w:rsidRDefault="005D531D"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p>
    <w:p w:rsidR="00F37B76" w:rsidRPr="00DF3DBB" w:rsidRDefault="005D531D"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color w:val="111111"/>
          <w:sz w:val="24"/>
          <w:szCs w:val="24"/>
          <w:lang w:eastAsia="ru-RU"/>
        </w:rPr>
        <w:t xml:space="preserve">Михайловский краеведческий музей </w:t>
      </w:r>
      <w:r w:rsidR="00CB3AAD" w:rsidRPr="00DF3DBB">
        <w:rPr>
          <w:rFonts w:ascii="Times New Roman" w:eastAsia="Times New Roman" w:hAnsi="Times New Roman" w:cs="Times New Roman"/>
          <w:color w:val="111111"/>
          <w:sz w:val="24"/>
          <w:szCs w:val="24"/>
          <w:lang w:eastAsia="ru-RU"/>
        </w:rPr>
        <w:t>(</w:t>
      </w:r>
      <w:r w:rsidR="008B4097" w:rsidRPr="00DF3DBB">
        <w:rPr>
          <w:rFonts w:ascii="Times New Roman" w:eastAsia="Times New Roman" w:hAnsi="Times New Roman" w:cs="Times New Roman"/>
          <w:color w:val="111111"/>
          <w:sz w:val="24"/>
          <w:szCs w:val="24"/>
          <w:lang w:eastAsia="ru-RU"/>
        </w:rPr>
        <w:t>встречи с поэтами, художн</w:t>
      </w:r>
      <w:r w:rsidRPr="00DF3DBB">
        <w:rPr>
          <w:rFonts w:ascii="Times New Roman" w:eastAsia="Times New Roman" w:hAnsi="Times New Roman" w:cs="Times New Roman"/>
          <w:color w:val="111111"/>
          <w:sz w:val="24"/>
          <w:szCs w:val="24"/>
          <w:lang w:eastAsia="ru-RU"/>
        </w:rPr>
        <w:t>иками, фотографами</w:t>
      </w:r>
      <w:r w:rsidR="008B4097" w:rsidRPr="00DF3DBB">
        <w:rPr>
          <w:rFonts w:ascii="Times New Roman" w:eastAsia="Times New Roman" w:hAnsi="Times New Roman" w:cs="Times New Roman"/>
          <w:color w:val="111111"/>
          <w:sz w:val="24"/>
          <w:szCs w:val="24"/>
          <w:lang w:eastAsia="ru-RU"/>
        </w:rPr>
        <w:t xml:space="preserve">, посещение тематических мероприятий, </w:t>
      </w:r>
      <w:r w:rsidR="00CB3AAD" w:rsidRPr="00DF3DBB">
        <w:rPr>
          <w:rFonts w:ascii="Times New Roman" w:eastAsia="Times New Roman" w:hAnsi="Times New Roman" w:cs="Times New Roman"/>
          <w:sz w:val="24"/>
          <w:szCs w:val="24"/>
          <w:lang w:eastAsia="ru-RU"/>
        </w:rPr>
        <w:t>совместное мероприятие для учителей</w:t>
      </w:r>
      <w:r w:rsidR="0052728F" w:rsidRPr="00DF3DBB">
        <w:rPr>
          <w:rFonts w:ascii="Times New Roman" w:eastAsia="Times New Roman" w:hAnsi="Times New Roman" w:cs="Times New Roman"/>
          <w:sz w:val="24"/>
          <w:szCs w:val="24"/>
          <w:lang w:eastAsia="ru-RU"/>
        </w:rPr>
        <w:t>-ветеранов</w:t>
      </w:r>
      <w:r w:rsidR="00CB3AAD" w:rsidRPr="00DF3DBB">
        <w:rPr>
          <w:rFonts w:ascii="Times New Roman" w:eastAsia="Times New Roman" w:hAnsi="Times New Roman" w:cs="Times New Roman"/>
          <w:sz w:val="24"/>
          <w:szCs w:val="24"/>
          <w:lang w:eastAsia="ru-RU"/>
        </w:rPr>
        <w:t>)</w:t>
      </w:r>
    </w:p>
    <w:p w:rsidR="00F37B76" w:rsidRPr="00DF3DBB" w:rsidRDefault="00484FBE"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 xml:space="preserve">Нижнесергинский </w:t>
      </w:r>
      <w:r w:rsidR="00716DE0" w:rsidRPr="00DF3DBB">
        <w:rPr>
          <w:rFonts w:ascii="Times New Roman" w:eastAsia="Times New Roman" w:hAnsi="Times New Roman" w:cs="Times New Roman"/>
          <w:color w:val="111111"/>
          <w:sz w:val="24"/>
          <w:szCs w:val="24"/>
          <w:lang w:eastAsia="ru-RU"/>
        </w:rPr>
        <w:t>многопрофильный</w:t>
      </w:r>
      <w:r w:rsidR="00CB3AAD" w:rsidRPr="00DF3DBB">
        <w:rPr>
          <w:rFonts w:ascii="Times New Roman" w:eastAsia="Times New Roman" w:hAnsi="Times New Roman" w:cs="Times New Roman"/>
          <w:color w:val="111111"/>
          <w:sz w:val="24"/>
          <w:szCs w:val="24"/>
          <w:lang w:eastAsia="ru-RU"/>
        </w:rPr>
        <w:t xml:space="preserve"> техникум (</w:t>
      </w:r>
      <w:r w:rsidR="007066A6" w:rsidRPr="00DF3DBB">
        <w:rPr>
          <w:rFonts w:ascii="Times New Roman" w:eastAsia="Times New Roman" w:hAnsi="Times New Roman" w:cs="Times New Roman"/>
          <w:color w:val="111111"/>
          <w:sz w:val="24"/>
          <w:szCs w:val="24"/>
          <w:lang w:eastAsia="ru-RU"/>
        </w:rPr>
        <w:t xml:space="preserve">экскурсии, </w:t>
      </w:r>
      <w:r w:rsidR="00CB3AAD" w:rsidRPr="00DF3DBB">
        <w:rPr>
          <w:rFonts w:ascii="Times New Roman" w:eastAsia="Times New Roman" w:hAnsi="Times New Roman" w:cs="Times New Roman"/>
          <w:color w:val="111111"/>
          <w:sz w:val="24"/>
          <w:szCs w:val="24"/>
          <w:lang w:eastAsia="ru-RU"/>
        </w:rPr>
        <w:t xml:space="preserve">выступление на </w:t>
      </w:r>
      <w:r w:rsidR="005D531D" w:rsidRPr="00DF3DBB">
        <w:rPr>
          <w:rFonts w:ascii="Times New Roman" w:eastAsia="Times New Roman" w:hAnsi="Times New Roman" w:cs="Times New Roman"/>
          <w:color w:val="111111"/>
          <w:sz w:val="24"/>
          <w:szCs w:val="24"/>
          <w:lang w:eastAsia="ru-RU"/>
        </w:rPr>
        <w:t>районной научно-практическая конференции</w:t>
      </w:r>
      <w:r w:rsidR="00CB3AAD" w:rsidRPr="00DF3DBB">
        <w:rPr>
          <w:rFonts w:ascii="Times New Roman" w:eastAsia="Times New Roman" w:hAnsi="Times New Roman" w:cs="Times New Roman"/>
          <w:color w:val="111111"/>
          <w:sz w:val="24"/>
          <w:szCs w:val="24"/>
          <w:lang w:eastAsia="ru-RU"/>
        </w:rPr>
        <w:t>)</w:t>
      </w:r>
    </w:p>
    <w:p w:rsidR="00CB3AAD" w:rsidRPr="00DF3DBB" w:rsidRDefault="00484FBE"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Горнолыжный центр</w:t>
      </w:r>
      <w:r w:rsidR="00716DE0" w:rsidRPr="00DF3DBB">
        <w:rPr>
          <w:rFonts w:ascii="Times New Roman" w:eastAsia="Times New Roman" w:hAnsi="Times New Roman" w:cs="Times New Roman"/>
          <w:color w:val="111111"/>
          <w:sz w:val="24"/>
          <w:szCs w:val="24"/>
          <w:lang w:eastAsia="ru-RU"/>
        </w:rPr>
        <w:t xml:space="preserve"> «</w:t>
      </w:r>
      <w:r w:rsidR="00CB3AAD" w:rsidRPr="00DF3DBB">
        <w:rPr>
          <w:rFonts w:ascii="Times New Roman" w:eastAsia="Times New Roman" w:hAnsi="Times New Roman" w:cs="Times New Roman"/>
          <w:color w:val="111111"/>
          <w:sz w:val="24"/>
          <w:szCs w:val="24"/>
          <w:lang w:eastAsia="ru-RU"/>
        </w:rPr>
        <w:t>Снежный барс</w:t>
      </w:r>
      <w:r w:rsidR="00716DE0" w:rsidRPr="00DF3DBB">
        <w:rPr>
          <w:rFonts w:ascii="Times New Roman" w:eastAsia="Times New Roman" w:hAnsi="Times New Roman" w:cs="Times New Roman"/>
          <w:color w:val="111111"/>
          <w:sz w:val="24"/>
          <w:szCs w:val="24"/>
          <w:lang w:eastAsia="ru-RU"/>
        </w:rPr>
        <w:t>»</w:t>
      </w:r>
      <w:r w:rsidR="00CB3AAD" w:rsidRPr="00DF3DBB">
        <w:rPr>
          <w:rFonts w:ascii="Times New Roman" w:eastAsia="Times New Roman" w:hAnsi="Times New Roman" w:cs="Times New Roman"/>
          <w:color w:val="111111"/>
          <w:sz w:val="24"/>
          <w:szCs w:val="24"/>
          <w:lang w:eastAsia="ru-RU"/>
        </w:rPr>
        <w:t xml:space="preserve"> (выставка-продажа</w:t>
      </w:r>
      <w:r w:rsidR="005D531D" w:rsidRPr="00DF3DBB">
        <w:rPr>
          <w:rFonts w:ascii="Times New Roman" w:eastAsia="Times New Roman" w:hAnsi="Times New Roman" w:cs="Times New Roman"/>
          <w:color w:val="111111"/>
          <w:sz w:val="24"/>
          <w:szCs w:val="24"/>
          <w:lang w:eastAsia="ru-RU"/>
        </w:rPr>
        <w:t xml:space="preserve"> художественных работ</w:t>
      </w:r>
      <w:r w:rsidR="00CB3AAD" w:rsidRPr="00DF3DBB">
        <w:rPr>
          <w:rFonts w:ascii="Times New Roman" w:eastAsia="Times New Roman" w:hAnsi="Times New Roman" w:cs="Times New Roman"/>
          <w:color w:val="111111"/>
          <w:sz w:val="24"/>
          <w:szCs w:val="24"/>
          <w:lang w:eastAsia="ru-RU"/>
        </w:rPr>
        <w:t>, катание на горных лыжах)</w:t>
      </w:r>
    </w:p>
    <w:p w:rsidR="00CB3AAD" w:rsidRPr="00DF3DBB" w:rsidRDefault="005D531D"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А</w:t>
      </w:r>
      <w:r w:rsidR="00716DE0" w:rsidRPr="00DF3DBB">
        <w:rPr>
          <w:rFonts w:ascii="Times New Roman" w:eastAsia="Times New Roman" w:hAnsi="Times New Roman" w:cs="Times New Roman"/>
          <w:color w:val="111111"/>
          <w:sz w:val="24"/>
          <w:szCs w:val="24"/>
          <w:lang w:eastAsia="ru-RU"/>
        </w:rPr>
        <w:t>О «</w:t>
      </w:r>
      <w:r w:rsidR="00CB3AAD" w:rsidRPr="00DF3DBB">
        <w:rPr>
          <w:rFonts w:ascii="Times New Roman" w:eastAsia="Times New Roman" w:hAnsi="Times New Roman" w:cs="Times New Roman"/>
          <w:color w:val="111111"/>
          <w:sz w:val="24"/>
          <w:szCs w:val="24"/>
          <w:lang w:eastAsia="ru-RU"/>
        </w:rPr>
        <w:t>Уральская фольга</w:t>
      </w:r>
      <w:r w:rsidR="00716DE0" w:rsidRPr="00DF3DBB">
        <w:rPr>
          <w:rFonts w:ascii="Times New Roman" w:eastAsia="Times New Roman" w:hAnsi="Times New Roman" w:cs="Times New Roman"/>
          <w:color w:val="111111"/>
          <w:sz w:val="24"/>
          <w:szCs w:val="24"/>
          <w:lang w:eastAsia="ru-RU"/>
        </w:rPr>
        <w:t xml:space="preserve">» </w:t>
      </w:r>
      <w:r w:rsidR="007066A6" w:rsidRPr="00DF3DBB">
        <w:rPr>
          <w:rFonts w:ascii="Times New Roman" w:eastAsia="Times New Roman" w:hAnsi="Times New Roman" w:cs="Times New Roman"/>
          <w:color w:val="111111"/>
          <w:sz w:val="24"/>
          <w:szCs w:val="24"/>
          <w:lang w:eastAsia="ru-RU"/>
        </w:rPr>
        <w:t>(</w:t>
      </w:r>
      <w:r w:rsidR="008B4097" w:rsidRPr="00DF3DBB">
        <w:rPr>
          <w:rFonts w:ascii="Times New Roman" w:eastAsia="Times New Roman" w:hAnsi="Times New Roman" w:cs="Times New Roman"/>
          <w:color w:val="111111"/>
          <w:sz w:val="24"/>
          <w:szCs w:val="24"/>
          <w:lang w:eastAsia="ru-RU"/>
        </w:rPr>
        <w:t xml:space="preserve">ежегодное </w:t>
      </w:r>
      <w:r w:rsidR="007066A6" w:rsidRPr="00DF3DBB">
        <w:rPr>
          <w:rFonts w:ascii="Times New Roman" w:eastAsia="Times New Roman" w:hAnsi="Times New Roman" w:cs="Times New Roman"/>
          <w:color w:val="111111"/>
          <w:sz w:val="24"/>
          <w:szCs w:val="24"/>
          <w:lang w:eastAsia="ru-RU"/>
        </w:rPr>
        <w:t>уча</w:t>
      </w:r>
      <w:r w:rsidRPr="00DF3DBB">
        <w:rPr>
          <w:rFonts w:ascii="Times New Roman" w:eastAsia="Times New Roman" w:hAnsi="Times New Roman" w:cs="Times New Roman"/>
          <w:color w:val="111111"/>
          <w:sz w:val="24"/>
          <w:szCs w:val="24"/>
          <w:lang w:eastAsia="ru-RU"/>
        </w:rPr>
        <w:t>стие в концертной программе ко Д</w:t>
      </w:r>
      <w:r w:rsidR="007066A6" w:rsidRPr="00DF3DBB">
        <w:rPr>
          <w:rFonts w:ascii="Times New Roman" w:eastAsia="Times New Roman" w:hAnsi="Times New Roman" w:cs="Times New Roman"/>
          <w:color w:val="111111"/>
          <w:sz w:val="24"/>
          <w:szCs w:val="24"/>
          <w:lang w:eastAsia="ru-RU"/>
        </w:rPr>
        <w:t>ню защитника отечества)</w:t>
      </w:r>
    </w:p>
    <w:p w:rsidR="00CB3AAD" w:rsidRPr="00DF3DBB" w:rsidRDefault="00716DE0"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ЦКиД</w:t>
      </w:r>
      <w:r w:rsidR="007066A6" w:rsidRPr="00DF3DBB">
        <w:rPr>
          <w:rFonts w:ascii="Times New Roman" w:eastAsia="Times New Roman" w:hAnsi="Times New Roman" w:cs="Times New Roman"/>
          <w:color w:val="111111"/>
          <w:sz w:val="24"/>
          <w:szCs w:val="24"/>
          <w:lang w:eastAsia="ru-RU"/>
        </w:rPr>
        <w:t xml:space="preserve"> </w:t>
      </w:r>
      <w:r w:rsidR="005D531D" w:rsidRPr="00DF3DBB">
        <w:rPr>
          <w:rFonts w:ascii="Times New Roman" w:eastAsia="Times New Roman" w:hAnsi="Times New Roman" w:cs="Times New Roman"/>
          <w:color w:val="111111"/>
          <w:sz w:val="24"/>
          <w:szCs w:val="24"/>
          <w:lang w:eastAsia="ru-RU"/>
        </w:rPr>
        <w:t xml:space="preserve"> </w:t>
      </w:r>
      <w:r w:rsidR="007066A6" w:rsidRPr="00DF3DBB">
        <w:rPr>
          <w:rFonts w:ascii="Times New Roman" w:eastAsia="Times New Roman" w:hAnsi="Times New Roman" w:cs="Times New Roman"/>
          <w:color w:val="111111"/>
          <w:sz w:val="24"/>
          <w:szCs w:val="24"/>
          <w:lang w:eastAsia="ru-RU"/>
        </w:rPr>
        <w:t>(выставки, конкурсы, фестивали, концерты)</w:t>
      </w:r>
    </w:p>
    <w:p w:rsidR="00C52466" w:rsidRPr="00DF3DBB" w:rsidRDefault="00716DE0"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Молодежный клуб «</w:t>
      </w:r>
      <w:r w:rsidR="007457B2" w:rsidRPr="00DF3DBB">
        <w:rPr>
          <w:rFonts w:ascii="Times New Roman" w:eastAsia="Times New Roman" w:hAnsi="Times New Roman" w:cs="Times New Roman"/>
          <w:color w:val="111111"/>
          <w:sz w:val="24"/>
          <w:szCs w:val="24"/>
          <w:lang w:eastAsia="ru-RU"/>
        </w:rPr>
        <w:t>Зодиак</w:t>
      </w:r>
      <w:r w:rsidRPr="00DF3DBB">
        <w:rPr>
          <w:rFonts w:ascii="Times New Roman" w:eastAsia="Times New Roman" w:hAnsi="Times New Roman" w:cs="Times New Roman"/>
          <w:color w:val="111111"/>
          <w:sz w:val="24"/>
          <w:szCs w:val="24"/>
          <w:lang w:eastAsia="ru-RU"/>
        </w:rPr>
        <w:t>»</w:t>
      </w:r>
      <w:r w:rsidR="007066A6" w:rsidRPr="00DF3DBB">
        <w:rPr>
          <w:rFonts w:ascii="Times New Roman" w:eastAsia="Times New Roman" w:hAnsi="Times New Roman" w:cs="Times New Roman"/>
          <w:color w:val="111111"/>
          <w:sz w:val="24"/>
          <w:szCs w:val="24"/>
          <w:lang w:eastAsia="ru-RU"/>
        </w:rPr>
        <w:t xml:space="preserve"> (совместные мероприятия, встречи с художниками, поэтами, музыкантами</w:t>
      </w:r>
      <w:r w:rsidR="00442C37" w:rsidRPr="00DF3DBB">
        <w:rPr>
          <w:rFonts w:ascii="Times New Roman" w:eastAsia="Times New Roman" w:hAnsi="Times New Roman" w:cs="Times New Roman"/>
          <w:color w:val="111111"/>
          <w:sz w:val="24"/>
          <w:szCs w:val="24"/>
          <w:lang w:eastAsia="ru-RU"/>
        </w:rPr>
        <w:t>, молодежный форум «Михайловск 2019»</w:t>
      </w:r>
      <w:r w:rsidR="007066A6" w:rsidRPr="00DF3DBB">
        <w:rPr>
          <w:rFonts w:ascii="Times New Roman" w:eastAsia="Times New Roman" w:hAnsi="Times New Roman" w:cs="Times New Roman"/>
          <w:color w:val="111111"/>
          <w:sz w:val="24"/>
          <w:szCs w:val="24"/>
          <w:lang w:eastAsia="ru-RU"/>
        </w:rPr>
        <w:t>)</w:t>
      </w:r>
    </w:p>
    <w:p w:rsidR="007457B2" w:rsidRPr="00DF3DBB" w:rsidRDefault="00C52466"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 xml:space="preserve"> Вознесенский собор, воскресная школа (совместное проектирование, подготовка концертных номеров, курсы по иконописи)</w:t>
      </w:r>
    </w:p>
    <w:p w:rsidR="007457B2" w:rsidRPr="00DF3DBB" w:rsidRDefault="00716DE0"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Природный парк «</w:t>
      </w:r>
      <w:r w:rsidR="007457B2" w:rsidRPr="00DF3DBB">
        <w:rPr>
          <w:rFonts w:ascii="Times New Roman" w:eastAsia="Times New Roman" w:hAnsi="Times New Roman" w:cs="Times New Roman"/>
          <w:color w:val="111111"/>
          <w:sz w:val="24"/>
          <w:szCs w:val="24"/>
          <w:lang w:eastAsia="ru-RU"/>
        </w:rPr>
        <w:t>Оленьи ручьи</w:t>
      </w:r>
      <w:r w:rsidRPr="00DF3DBB">
        <w:rPr>
          <w:rFonts w:ascii="Times New Roman" w:eastAsia="Times New Roman" w:hAnsi="Times New Roman" w:cs="Times New Roman"/>
          <w:color w:val="111111"/>
          <w:sz w:val="24"/>
          <w:szCs w:val="24"/>
          <w:lang w:eastAsia="ru-RU"/>
        </w:rPr>
        <w:t xml:space="preserve">» </w:t>
      </w:r>
      <w:r w:rsidR="007066A6" w:rsidRPr="00DF3DBB">
        <w:rPr>
          <w:rFonts w:ascii="Times New Roman" w:eastAsia="Times New Roman" w:hAnsi="Times New Roman" w:cs="Times New Roman"/>
          <w:color w:val="111111"/>
          <w:sz w:val="24"/>
          <w:szCs w:val="24"/>
          <w:lang w:eastAsia="ru-RU"/>
        </w:rPr>
        <w:t xml:space="preserve"> (выставки, конкурсы, выход на пленер)</w:t>
      </w:r>
    </w:p>
    <w:p w:rsidR="007F2F64" w:rsidRPr="00DF3DBB" w:rsidRDefault="007F2F64"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 xml:space="preserve">Администрация </w:t>
      </w:r>
      <w:r w:rsidR="00716DE0" w:rsidRPr="00DF3DBB">
        <w:rPr>
          <w:rFonts w:ascii="Times New Roman" w:eastAsia="Times New Roman" w:hAnsi="Times New Roman" w:cs="Times New Roman"/>
          <w:color w:val="111111"/>
          <w:sz w:val="24"/>
          <w:szCs w:val="24"/>
          <w:lang w:eastAsia="ru-RU"/>
        </w:rPr>
        <w:t xml:space="preserve">города </w:t>
      </w:r>
      <w:r w:rsidRPr="00DF3DBB">
        <w:rPr>
          <w:rFonts w:ascii="Times New Roman" w:eastAsia="Times New Roman" w:hAnsi="Times New Roman" w:cs="Times New Roman"/>
          <w:color w:val="111111"/>
          <w:sz w:val="24"/>
          <w:szCs w:val="24"/>
          <w:lang w:eastAsia="ru-RU"/>
        </w:rPr>
        <w:t>(социальное проектирование)</w:t>
      </w:r>
    </w:p>
    <w:p w:rsidR="00CC69B1" w:rsidRPr="00DF3DBB" w:rsidRDefault="00CC69B1"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Сов</w:t>
      </w:r>
      <w:r w:rsidR="005D531D" w:rsidRPr="00DF3DBB">
        <w:rPr>
          <w:rFonts w:ascii="Times New Roman" w:eastAsia="Times New Roman" w:hAnsi="Times New Roman" w:cs="Times New Roman"/>
          <w:color w:val="111111"/>
          <w:sz w:val="24"/>
          <w:szCs w:val="24"/>
          <w:lang w:eastAsia="ru-RU"/>
        </w:rPr>
        <w:t>ет молодежи при администрации (Д</w:t>
      </w:r>
      <w:r w:rsidRPr="00DF3DBB">
        <w:rPr>
          <w:rFonts w:ascii="Times New Roman" w:eastAsia="Times New Roman" w:hAnsi="Times New Roman" w:cs="Times New Roman"/>
          <w:color w:val="111111"/>
          <w:sz w:val="24"/>
          <w:szCs w:val="24"/>
          <w:lang w:eastAsia="ru-RU"/>
        </w:rPr>
        <w:t>ень юного предпринимателя)</w:t>
      </w:r>
    </w:p>
    <w:p w:rsidR="00A165E6" w:rsidRPr="00DF3DBB" w:rsidRDefault="00A165E6" w:rsidP="00DF3DBB">
      <w:pPr>
        <w:tabs>
          <w:tab w:val="left" w:pos="284"/>
        </w:tabs>
        <w:spacing w:after="0" w:line="240" w:lineRule="auto"/>
        <w:ind w:firstLine="567"/>
        <w:jc w:val="both"/>
        <w:rPr>
          <w:rFonts w:ascii="Times New Roman" w:eastAsia="Times New Roman" w:hAnsi="Times New Roman" w:cs="Times New Roman"/>
          <w:color w:val="111111"/>
          <w:sz w:val="24"/>
          <w:szCs w:val="24"/>
          <w:lang w:eastAsia="ru-RU"/>
        </w:rPr>
      </w:pPr>
      <w:r w:rsidRPr="00DF3DBB">
        <w:rPr>
          <w:rFonts w:ascii="Times New Roman" w:eastAsia="Times New Roman" w:hAnsi="Times New Roman" w:cs="Times New Roman"/>
          <w:color w:val="111111"/>
          <w:sz w:val="24"/>
          <w:szCs w:val="24"/>
          <w:lang w:eastAsia="ru-RU"/>
        </w:rPr>
        <w:t>Центр детского творчества г. Верхние Серги (проведение совместных конкурсов, фестивалей)</w:t>
      </w:r>
    </w:p>
    <w:p w:rsidR="001D1C07" w:rsidRPr="00DF3DBB" w:rsidRDefault="001D1C07"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color w:val="111111"/>
          <w:sz w:val="24"/>
          <w:szCs w:val="24"/>
          <w:lang w:eastAsia="ru-RU"/>
        </w:rPr>
        <w:t xml:space="preserve">Школы </w:t>
      </w:r>
      <w:r w:rsidR="005D531D" w:rsidRPr="00DF3DBB">
        <w:rPr>
          <w:rFonts w:ascii="Times New Roman" w:eastAsia="Times New Roman" w:hAnsi="Times New Roman" w:cs="Times New Roman"/>
          <w:sz w:val="24"/>
          <w:szCs w:val="24"/>
          <w:lang w:eastAsia="ru-RU"/>
        </w:rPr>
        <w:t>(У</w:t>
      </w:r>
      <w:r w:rsidR="0052728F" w:rsidRPr="00DF3DBB">
        <w:rPr>
          <w:rFonts w:ascii="Times New Roman" w:eastAsia="Times New Roman" w:hAnsi="Times New Roman" w:cs="Times New Roman"/>
          <w:sz w:val="24"/>
          <w:szCs w:val="24"/>
          <w:lang w:eastAsia="ru-RU"/>
        </w:rPr>
        <w:t xml:space="preserve">роки </w:t>
      </w:r>
      <w:r w:rsidR="005D531D" w:rsidRPr="00DF3DBB">
        <w:rPr>
          <w:rFonts w:ascii="Times New Roman" w:eastAsia="Times New Roman" w:hAnsi="Times New Roman" w:cs="Times New Roman"/>
          <w:sz w:val="24"/>
          <w:szCs w:val="24"/>
          <w:lang w:eastAsia="ru-RU"/>
        </w:rPr>
        <w:t>мужества</w:t>
      </w:r>
      <w:r w:rsidRPr="00DF3DBB">
        <w:rPr>
          <w:rFonts w:ascii="Times New Roman" w:eastAsia="Times New Roman" w:hAnsi="Times New Roman" w:cs="Times New Roman"/>
          <w:sz w:val="24"/>
          <w:szCs w:val="24"/>
          <w:lang w:eastAsia="ru-RU"/>
        </w:rPr>
        <w:t>)</w:t>
      </w:r>
    </w:p>
    <w:p w:rsidR="00E10B03" w:rsidRPr="00DF3DBB" w:rsidRDefault="00E10B03"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CC69B1" w:rsidRPr="00DF3DBB" w:rsidRDefault="00311143" w:rsidP="00DF3DBB">
      <w:pPr>
        <w:tabs>
          <w:tab w:val="left" w:pos="284"/>
        </w:tabs>
        <w:spacing w:after="0" w:line="240" w:lineRule="auto"/>
        <w:ind w:firstLine="567"/>
        <w:jc w:val="both"/>
        <w:rPr>
          <w:rFonts w:ascii="Times New Roman" w:eastAsia="Times New Roman" w:hAnsi="Times New Roman" w:cs="Times New Roman"/>
          <w:b/>
          <w:sz w:val="24"/>
          <w:szCs w:val="24"/>
          <w:lang w:eastAsia="ru-RU"/>
        </w:rPr>
      </w:pPr>
      <w:r w:rsidRPr="00DF3DBB">
        <w:rPr>
          <w:rFonts w:ascii="Times New Roman" w:eastAsia="Times New Roman" w:hAnsi="Times New Roman" w:cs="Times New Roman"/>
          <w:b/>
          <w:sz w:val="24"/>
          <w:szCs w:val="24"/>
          <w:lang w:eastAsia="ru-RU"/>
        </w:rPr>
        <w:t>Р</w:t>
      </w:r>
      <w:r w:rsidR="007457B2" w:rsidRPr="00DF3DBB">
        <w:rPr>
          <w:rFonts w:ascii="Times New Roman" w:eastAsia="Times New Roman" w:hAnsi="Times New Roman" w:cs="Times New Roman"/>
          <w:b/>
          <w:sz w:val="24"/>
          <w:szCs w:val="24"/>
          <w:lang w:eastAsia="ru-RU"/>
        </w:rPr>
        <w:t>езультаты для участников образовательной деятельности:</w:t>
      </w:r>
    </w:p>
    <w:p w:rsidR="007457B2" w:rsidRPr="00DF3DBB" w:rsidRDefault="007457B2"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1. Для детей:</w:t>
      </w:r>
    </w:p>
    <w:p w:rsidR="007457B2" w:rsidRPr="00DF3DBB" w:rsidRDefault="007457B2"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успешное освоение дополните</w:t>
      </w:r>
      <w:r w:rsidR="00BC4F32" w:rsidRPr="00DF3DBB">
        <w:rPr>
          <w:rFonts w:ascii="Times New Roman" w:eastAsia="Times New Roman" w:hAnsi="Times New Roman" w:cs="Times New Roman"/>
          <w:sz w:val="24"/>
          <w:szCs w:val="24"/>
          <w:lang w:eastAsia="ru-RU"/>
        </w:rPr>
        <w:t>льной образовательной программы, участие в выставках, фестивалях, конкурсах различного уровня и призовые места.</w:t>
      </w:r>
      <w:r w:rsidRPr="00DF3DBB">
        <w:rPr>
          <w:rFonts w:ascii="Times New Roman" w:eastAsia="Times New Roman" w:hAnsi="Times New Roman" w:cs="Times New Roman"/>
          <w:sz w:val="24"/>
          <w:szCs w:val="24"/>
          <w:lang w:eastAsia="ru-RU"/>
        </w:rPr>
        <w:t xml:space="preserve"> </w:t>
      </w:r>
      <w:r w:rsidR="00BC4F32" w:rsidRPr="00DF3DBB">
        <w:rPr>
          <w:rFonts w:ascii="Times New Roman" w:eastAsia="Times New Roman" w:hAnsi="Times New Roman" w:cs="Times New Roman"/>
          <w:sz w:val="24"/>
          <w:szCs w:val="24"/>
          <w:lang w:eastAsia="ru-RU"/>
        </w:rPr>
        <w:t xml:space="preserve">А также </w:t>
      </w:r>
      <w:r w:rsidRPr="00DF3DBB">
        <w:rPr>
          <w:rFonts w:ascii="Times New Roman" w:eastAsia="Times New Roman" w:hAnsi="Times New Roman" w:cs="Times New Roman"/>
          <w:sz w:val="24"/>
          <w:szCs w:val="24"/>
          <w:lang w:eastAsia="ru-RU"/>
        </w:rPr>
        <w:t>развитие личностных качеств обучающихся</w:t>
      </w:r>
      <w:r w:rsidR="00311143" w:rsidRPr="00DF3DBB">
        <w:rPr>
          <w:rFonts w:ascii="Times New Roman" w:eastAsia="Times New Roman" w:hAnsi="Times New Roman" w:cs="Times New Roman"/>
          <w:sz w:val="24"/>
          <w:szCs w:val="24"/>
          <w:lang w:eastAsia="ru-RU"/>
        </w:rPr>
        <w:t xml:space="preserve">, таких как </w:t>
      </w:r>
      <w:r w:rsidRPr="00DF3DBB">
        <w:rPr>
          <w:rFonts w:ascii="Times New Roman" w:eastAsia="Times New Roman" w:hAnsi="Times New Roman" w:cs="Times New Roman"/>
          <w:sz w:val="24"/>
          <w:szCs w:val="24"/>
          <w:lang w:eastAsia="ru-RU"/>
        </w:rPr>
        <w:t>коммуник</w:t>
      </w:r>
      <w:r w:rsidR="00711615" w:rsidRPr="00DF3DBB">
        <w:rPr>
          <w:rFonts w:ascii="Times New Roman" w:eastAsia="Times New Roman" w:hAnsi="Times New Roman" w:cs="Times New Roman"/>
          <w:sz w:val="24"/>
          <w:szCs w:val="24"/>
          <w:lang w:eastAsia="ru-RU"/>
        </w:rPr>
        <w:t>абельность</w:t>
      </w:r>
      <w:r w:rsidR="00311143" w:rsidRPr="00DF3DBB">
        <w:rPr>
          <w:rFonts w:ascii="Times New Roman" w:eastAsia="Times New Roman" w:hAnsi="Times New Roman" w:cs="Times New Roman"/>
          <w:sz w:val="24"/>
          <w:szCs w:val="24"/>
          <w:lang w:eastAsia="ru-RU"/>
        </w:rPr>
        <w:t xml:space="preserve">, </w:t>
      </w:r>
      <w:r w:rsidRPr="00DF3DBB">
        <w:rPr>
          <w:rFonts w:ascii="Times New Roman" w:eastAsia="Times New Roman" w:hAnsi="Times New Roman" w:cs="Times New Roman"/>
          <w:sz w:val="24"/>
          <w:szCs w:val="24"/>
          <w:lang w:eastAsia="ru-RU"/>
        </w:rPr>
        <w:t>самостоятельность</w:t>
      </w:r>
      <w:r w:rsidR="00311143" w:rsidRPr="00DF3DBB">
        <w:rPr>
          <w:rFonts w:ascii="Times New Roman" w:eastAsia="Times New Roman" w:hAnsi="Times New Roman" w:cs="Times New Roman"/>
          <w:sz w:val="24"/>
          <w:szCs w:val="24"/>
          <w:lang w:eastAsia="ru-RU"/>
        </w:rPr>
        <w:t xml:space="preserve">, </w:t>
      </w:r>
      <w:r w:rsidRPr="00DF3DBB">
        <w:rPr>
          <w:rFonts w:ascii="Times New Roman" w:eastAsia="Times New Roman" w:hAnsi="Times New Roman" w:cs="Times New Roman"/>
          <w:sz w:val="24"/>
          <w:szCs w:val="24"/>
          <w:lang w:eastAsia="ru-RU"/>
        </w:rPr>
        <w:t>ответственность</w:t>
      </w:r>
      <w:r w:rsidR="00311143" w:rsidRPr="00DF3DBB">
        <w:rPr>
          <w:rFonts w:ascii="Times New Roman" w:eastAsia="Times New Roman" w:hAnsi="Times New Roman" w:cs="Times New Roman"/>
          <w:sz w:val="24"/>
          <w:szCs w:val="24"/>
          <w:lang w:eastAsia="ru-RU"/>
        </w:rPr>
        <w:t xml:space="preserve">, инициативность, </w:t>
      </w:r>
      <w:r w:rsidR="00711615" w:rsidRPr="00DF3DBB">
        <w:rPr>
          <w:rFonts w:ascii="Times New Roman" w:eastAsia="Times New Roman" w:hAnsi="Times New Roman" w:cs="Times New Roman"/>
          <w:sz w:val="24"/>
          <w:szCs w:val="24"/>
          <w:lang w:eastAsia="ru-RU"/>
        </w:rPr>
        <w:t>активность</w:t>
      </w:r>
      <w:r w:rsidR="00311143" w:rsidRPr="00DF3DBB">
        <w:rPr>
          <w:rFonts w:ascii="Times New Roman" w:eastAsia="Times New Roman" w:hAnsi="Times New Roman" w:cs="Times New Roman"/>
          <w:sz w:val="24"/>
          <w:szCs w:val="24"/>
          <w:lang w:eastAsia="ru-RU"/>
        </w:rPr>
        <w:t>.</w:t>
      </w:r>
    </w:p>
    <w:p w:rsidR="00311143" w:rsidRPr="00DF3DBB" w:rsidRDefault="00311143"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p>
    <w:p w:rsidR="00292B94" w:rsidRPr="00DF3DBB" w:rsidRDefault="00311143"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В результате участия</w:t>
      </w:r>
      <w:r w:rsidR="00711615" w:rsidRPr="00DF3DBB">
        <w:rPr>
          <w:rFonts w:ascii="Times New Roman" w:eastAsia="Times New Roman" w:hAnsi="Times New Roman" w:cs="Times New Roman"/>
          <w:sz w:val="24"/>
          <w:szCs w:val="24"/>
          <w:lang w:eastAsia="ru-RU"/>
        </w:rPr>
        <w:t xml:space="preserve"> в данных мер</w:t>
      </w:r>
      <w:r w:rsidRPr="00DF3DBB">
        <w:rPr>
          <w:rFonts w:ascii="Times New Roman" w:eastAsia="Times New Roman" w:hAnsi="Times New Roman" w:cs="Times New Roman"/>
          <w:sz w:val="24"/>
          <w:szCs w:val="24"/>
          <w:lang w:eastAsia="ru-RU"/>
        </w:rPr>
        <w:t>оприятиях, проектах</w:t>
      </w:r>
      <w:r w:rsidR="005D531D" w:rsidRPr="00DF3DBB">
        <w:rPr>
          <w:rFonts w:ascii="Times New Roman" w:eastAsia="Times New Roman" w:hAnsi="Times New Roman" w:cs="Times New Roman"/>
          <w:sz w:val="24"/>
          <w:szCs w:val="24"/>
          <w:lang w:eastAsia="ru-RU"/>
        </w:rPr>
        <w:t>,</w:t>
      </w:r>
      <w:r w:rsidRPr="00DF3DBB">
        <w:rPr>
          <w:rFonts w:ascii="Times New Roman" w:eastAsia="Times New Roman" w:hAnsi="Times New Roman" w:cs="Times New Roman"/>
          <w:sz w:val="24"/>
          <w:szCs w:val="24"/>
          <w:lang w:eastAsia="ru-RU"/>
        </w:rPr>
        <w:t xml:space="preserve"> обучающиеся становятся более </w:t>
      </w:r>
      <w:r w:rsidR="00711615" w:rsidRPr="00DF3DBB">
        <w:rPr>
          <w:rFonts w:ascii="Times New Roman" w:eastAsia="Times New Roman" w:hAnsi="Times New Roman" w:cs="Times New Roman"/>
          <w:sz w:val="24"/>
          <w:szCs w:val="24"/>
          <w:lang w:eastAsia="ru-RU"/>
        </w:rPr>
        <w:t xml:space="preserve">уверены в себе, легко общаются, умеют адаптироваться, </w:t>
      </w:r>
      <w:r w:rsidR="00DF5683" w:rsidRPr="00DF3DBB">
        <w:rPr>
          <w:rFonts w:ascii="Times New Roman" w:eastAsia="Times New Roman" w:hAnsi="Times New Roman" w:cs="Times New Roman"/>
          <w:sz w:val="24"/>
          <w:szCs w:val="24"/>
          <w:lang w:eastAsia="ru-RU"/>
        </w:rPr>
        <w:t>социализируются, приобретают</w:t>
      </w:r>
      <w:r w:rsidR="00711615" w:rsidRPr="00DF3DBB">
        <w:rPr>
          <w:rFonts w:ascii="Times New Roman" w:eastAsia="Times New Roman" w:hAnsi="Times New Roman" w:cs="Times New Roman"/>
          <w:sz w:val="24"/>
          <w:szCs w:val="24"/>
          <w:lang w:eastAsia="ru-RU"/>
        </w:rPr>
        <w:t xml:space="preserve"> устойчивые нравственные ценности, что обязательно им пригодится в дальнейшей жизни и деятельности.</w:t>
      </w:r>
    </w:p>
    <w:p w:rsidR="005760D6" w:rsidRPr="00DF3DBB" w:rsidRDefault="005760D6"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p>
    <w:p w:rsidR="007457B2" w:rsidRPr="00DF3DBB" w:rsidRDefault="00711615"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2. Для родителей</w:t>
      </w:r>
      <w:r w:rsidR="007457B2" w:rsidRPr="00DF3DBB">
        <w:rPr>
          <w:rFonts w:ascii="Times New Roman" w:eastAsia="Times New Roman" w:hAnsi="Times New Roman" w:cs="Times New Roman"/>
          <w:sz w:val="24"/>
          <w:szCs w:val="24"/>
          <w:lang w:eastAsia="ru-RU"/>
        </w:rPr>
        <w:t>:</w:t>
      </w:r>
    </w:p>
    <w:p w:rsidR="007457B2" w:rsidRPr="00DF3DBB" w:rsidRDefault="007457B2"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повышения уровня знаний родителей  об учре</w:t>
      </w:r>
      <w:r w:rsidR="00711615" w:rsidRPr="00DF3DBB">
        <w:rPr>
          <w:rFonts w:ascii="Times New Roman" w:eastAsia="Times New Roman" w:hAnsi="Times New Roman" w:cs="Times New Roman"/>
          <w:sz w:val="24"/>
          <w:szCs w:val="24"/>
          <w:lang w:eastAsia="ru-RU"/>
        </w:rPr>
        <w:t>ждениях культуры</w:t>
      </w:r>
      <w:r w:rsidRPr="00DF3DBB">
        <w:rPr>
          <w:rFonts w:ascii="Times New Roman" w:eastAsia="Times New Roman" w:hAnsi="Times New Roman" w:cs="Times New Roman"/>
          <w:sz w:val="24"/>
          <w:szCs w:val="24"/>
          <w:lang w:eastAsia="ru-RU"/>
        </w:rPr>
        <w:t xml:space="preserve"> и других организаций, для успешной социализации и приобщения детей, к социокультурным нормам, традициям семьи, общества и государства;</w:t>
      </w:r>
    </w:p>
    <w:p w:rsidR="007457B2" w:rsidRPr="00DF3DBB" w:rsidRDefault="007457B2"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поддержка родителей </w:t>
      </w:r>
      <w:r w:rsidR="00711615" w:rsidRPr="00DF3DBB">
        <w:rPr>
          <w:rFonts w:ascii="Times New Roman" w:eastAsia="Times New Roman" w:hAnsi="Times New Roman" w:cs="Times New Roman"/>
          <w:sz w:val="24"/>
          <w:szCs w:val="24"/>
          <w:lang w:eastAsia="ru-RU"/>
        </w:rPr>
        <w:t xml:space="preserve"> </w:t>
      </w:r>
      <w:r w:rsidRPr="00DF3DBB">
        <w:rPr>
          <w:rFonts w:ascii="Times New Roman" w:eastAsia="Times New Roman" w:hAnsi="Times New Roman" w:cs="Times New Roman"/>
          <w:sz w:val="24"/>
          <w:szCs w:val="24"/>
          <w:lang w:eastAsia="ru-RU"/>
        </w:rPr>
        <w:t>в воспитании детей, охране и укреплении их здоровья, вовлечение семей непосредственно в образовательную деятельность;</w:t>
      </w:r>
    </w:p>
    <w:p w:rsidR="007457B2" w:rsidRPr="00DF3DBB" w:rsidRDefault="007457B2"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рост психоэмоционального благополучия и здоровья участников образовательного процесса - педагогов и ро</w:t>
      </w:r>
      <w:r w:rsidR="00711615" w:rsidRPr="00DF3DBB">
        <w:rPr>
          <w:rFonts w:ascii="Times New Roman" w:eastAsia="Times New Roman" w:hAnsi="Times New Roman" w:cs="Times New Roman"/>
          <w:sz w:val="24"/>
          <w:szCs w:val="24"/>
          <w:lang w:eastAsia="ru-RU"/>
        </w:rPr>
        <w:t>дителей</w:t>
      </w:r>
      <w:r w:rsidRPr="00DF3DBB">
        <w:rPr>
          <w:rFonts w:ascii="Times New Roman" w:eastAsia="Times New Roman" w:hAnsi="Times New Roman" w:cs="Times New Roman"/>
          <w:sz w:val="24"/>
          <w:szCs w:val="24"/>
          <w:lang w:eastAsia="ru-RU"/>
        </w:rPr>
        <w:t>, основанных на творческом взаимодействии с социальными институтами.</w:t>
      </w:r>
    </w:p>
    <w:p w:rsidR="00711615" w:rsidRPr="00DF3DBB" w:rsidRDefault="00711615" w:rsidP="00DF3DBB">
      <w:pPr>
        <w:tabs>
          <w:tab w:val="left" w:pos="284"/>
        </w:tabs>
        <w:spacing w:after="0" w:line="240" w:lineRule="auto"/>
        <w:ind w:firstLine="567"/>
        <w:jc w:val="both"/>
        <w:rPr>
          <w:rFonts w:ascii="Times New Roman" w:eastAsia="Times New Roman" w:hAnsi="Times New Roman" w:cs="Times New Roman"/>
          <w:sz w:val="24"/>
          <w:szCs w:val="24"/>
          <w:u w:val="single"/>
          <w:lang w:eastAsia="ru-RU"/>
        </w:rPr>
      </w:pPr>
    </w:p>
    <w:p w:rsidR="007457B2" w:rsidRPr="00DF3DBB" w:rsidRDefault="007457B2"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3. Для педагогов:</w:t>
      </w:r>
    </w:p>
    <w:p w:rsidR="007457B2" w:rsidRPr="00DF3DBB" w:rsidRDefault="007457B2"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создание единой воспитательной системы и создания максимальных возможностей для выстраивания индивидуальных образовательных траекторий с учетом использования возможностей социума;</w:t>
      </w:r>
    </w:p>
    <w:p w:rsidR="007457B2" w:rsidRPr="00DF3DBB" w:rsidRDefault="007457B2"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 повышение профессионального уровня педагогов, направленного на совершенствования личностных качеств и расширения кругозора;</w:t>
      </w:r>
    </w:p>
    <w:p w:rsidR="00115AC4" w:rsidRPr="00DF3DBB" w:rsidRDefault="00115AC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292B94" w:rsidRPr="00DF3DBB" w:rsidRDefault="00115AC4"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Итак, формирование и развитие подрастающего поколения в современной России во многом зависит от того, как устроена социокультурная  среда образовательных учреждений. Учреждения дополнительного образования через организацию интересного и содержательного досуга способствуют углублению и расширению знаний детей, их кругозора, обучению конкретному делу, что в конечном итоге, приводит к развитию и</w:t>
      </w:r>
      <w:r w:rsidR="00292B94" w:rsidRPr="00DF3DBB">
        <w:rPr>
          <w:rFonts w:ascii="Times New Roman" w:eastAsia="Times New Roman" w:hAnsi="Times New Roman" w:cs="Times New Roman"/>
          <w:sz w:val="24"/>
          <w:szCs w:val="24"/>
          <w:lang w:eastAsia="ru-RU"/>
        </w:rPr>
        <w:t>ндивидуальных качеств личности</w:t>
      </w:r>
      <w:r w:rsidRPr="00DF3DBB">
        <w:rPr>
          <w:rFonts w:ascii="Times New Roman" w:eastAsia="Times New Roman" w:hAnsi="Times New Roman" w:cs="Times New Roman"/>
          <w:sz w:val="24"/>
          <w:szCs w:val="24"/>
          <w:lang w:eastAsia="ru-RU"/>
        </w:rPr>
        <w:t>. Складывающиеся в учреждениях дополнительного образования отношения добровольного содействия, тв</w:t>
      </w:r>
      <w:r w:rsidR="00292B94" w:rsidRPr="00DF3DBB">
        <w:rPr>
          <w:rFonts w:ascii="Times New Roman" w:eastAsia="Times New Roman" w:hAnsi="Times New Roman" w:cs="Times New Roman"/>
          <w:sz w:val="24"/>
          <w:szCs w:val="24"/>
          <w:lang w:eastAsia="ru-RU"/>
        </w:rPr>
        <w:t>орческого соучастия в</w:t>
      </w:r>
      <w:r w:rsidRPr="00DF3DBB">
        <w:rPr>
          <w:rFonts w:ascii="Times New Roman" w:eastAsia="Times New Roman" w:hAnsi="Times New Roman" w:cs="Times New Roman"/>
          <w:sz w:val="24"/>
          <w:szCs w:val="24"/>
          <w:lang w:eastAsia="ru-RU"/>
        </w:rPr>
        <w:t xml:space="preserve"> деятельности по интересам способствуют творческой самореализации ребенк</w:t>
      </w:r>
      <w:r w:rsidR="00292B94" w:rsidRPr="00DF3DBB">
        <w:rPr>
          <w:rFonts w:ascii="Times New Roman" w:eastAsia="Times New Roman" w:hAnsi="Times New Roman" w:cs="Times New Roman"/>
          <w:sz w:val="24"/>
          <w:szCs w:val="24"/>
          <w:lang w:eastAsia="ru-RU"/>
        </w:rPr>
        <w:t>а</w:t>
      </w:r>
      <w:r w:rsidRPr="00DF3DBB">
        <w:rPr>
          <w:rFonts w:ascii="Times New Roman" w:eastAsia="Times New Roman" w:hAnsi="Times New Roman" w:cs="Times New Roman"/>
          <w:sz w:val="24"/>
          <w:szCs w:val="24"/>
          <w:lang w:eastAsia="ru-RU"/>
        </w:rPr>
        <w:t>, формируют потребность в самоопределении, саморазвитии, стимулирует постоянный творческий рост.</w:t>
      </w:r>
    </w:p>
    <w:p w:rsidR="00805AA4" w:rsidRPr="00DF3DBB" w:rsidRDefault="00805AA4"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Если мы, взрослые, не откроем нашим детям дверь во взрослую жизнь, не научим общаться, не покажем все многообразие прекрасного мира, то кто это сделает? Природа не терпит пустоты, а дети требуют внимания, и тогда за нас это сделает тот, кто откроет им во взрослую жизнь совсем другую дверь, и в другой мир.</w:t>
      </w:r>
    </w:p>
    <w:p w:rsidR="00805AA4" w:rsidRPr="00DF3DBB" w:rsidRDefault="00805AA4" w:rsidP="00DF3DBB">
      <w:pPr>
        <w:tabs>
          <w:tab w:val="left" w:pos="284"/>
        </w:tabs>
        <w:spacing w:after="0" w:line="240" w:lineRule="auto"/>
        <w:ind w:firstLine="567"/>
        <w:jc w:val="both"/>
        <w:rPr>
          <w:rFonts w:ascii="Times New Roman" w:eastAsia="Times New Roman" w:hAnsi="Times New Roman" w:cs="Times New Roman"/>
          <w:sz w:val="24"/>
          <w:szCs w:val="24"/>
          <w:lang w:eastAsia="ru-RU"/>
        </w:rPr>
      </w:pPr>
      <w:r w:rsidRPr="00DF3DBB">
        <w:rPr>
          <w:rFonts w:ascii="Times New Roman" w:eastAsia="Times New Roman" w:hAnsi="Times New Roman" w:cs="Times New Roman"/>
          <w:sz w:val="24"/>
          <w:szCs w:val="24"/>
          <w:lang w:eastAsia="ru-RU"/>
        </w:rPr>
        <w:t>Мы хоть и не дети, но внимание нам так же дорого. Спасибо вам за него!</w:t>
      </w:r>
    </w:p>
    <w:p w:rsidR="003362B2" w:rsidRPr="00DF3DBB" w:rsidRDefault="003362B2" w:rsidP="00DF3DBB">
      <w:pPr>
        <w:tabs>
          <w:tab w:val="left" w:pos="284"/>
        </w:tabs>
        <w:spacing w:after="0" w:line="240" w:lineRule="auto"/>
        <w:ind w:firstLine="567"/>
        <w:jc w:val="both"/>
        <w:rPr>
          <w:rFonts w:ascii="Times New Roman" w:eastAsia="Times New Roman" w:hAnsi="Times New Roman" w:cs="Times New Roman"/>
          <w:color w:val="000000" w:themeColor="text1"/>
          <w:sz w:val="24"/>
          <w:szCs w:val="24"/>
          <w:lang w:eastAsia="ru-RU"/>
        </w:rPr>
      </w:pPr>
    </w:p>
    <w:p w:rsidR="003362B2" w:rsidRPr="00DF3DBB" w:rsidRDefault="003362B2" w:rsidP="00DF3DBB">
      <w:pPr>
        <w:tabs>
          <w:tab w:val="left" w:pos="284"/>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DF3DBB">
        <w:rPr>
          <w:rFonts w:ascii="Times New Roman" w:eastAsia="Times New Roman" w:hAnsi="Times New Roman" w:cs="Times New Roman"/>
          <w:color w:val="000000" w:themeColor="text1"/>
          <w:sz w:val="24"/>
          <w:szCs w:val="24"/>
          <w:lang w:eastAsia="ru-RU"/>
        </w:rPr>
        <w:t>Электронные ресурсы:</w:t>
      </w:r>
    </w:p>
    <w:p w:rsidR="00115AC4" w:rsidRPr="00DF3DBB" w:rsidRDefault="00952C9E" w:rsidP="00DF3DBB">
      <w:pPr>
        <w:pStyle w:val="a5"/>
        <w:numPr>
          <w:ilvl w:val="0"/>
          <w:numId w:val="16"/>
        </w:numPr>
        <w:tabs>
          <w:tab w:val="left" w:pos="284"/>
        </w:tabs>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DF3DBB">
        <w:rPr>
          <w:rFonts w:ascii="Times New Roman" w:eastAsia="Times New Roman" w:hAnsi="Times New Roman" w:cs="Times New Roman"/>
          <w:color w:val="000000" w:themeColor="text1"/>
          <w:sz w:val="24"/>
          <w:szCs w:val="24"/>
          <w:lang w:eastAsia="ru-RU"/>
        </w:rPr>
        <w:t>https://www.maam.ru/detskijsad/doklad-programa-po-privlecheniyu-vneshnih-resursov-put-k-iskustvu.html</w:t>
      </w:r>
    </w:p>
    <w:p w:rsidR="00115AC4" w:rsidRPr="00DF3DBB" w:rsidRDefault="003362B2" w:rsidP="00DF3DBB">
      <w:pPr>
        <w:pStyle w:val="a5"/>
        <w:numPr>
          <w:ilvl w:val="0"/>
          <w:numId w:val="16"/>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https://xn--j1ahfl.xn--p1ai/library/zadachi_sotciokulturnoj_sredi_v_uchrezhdenii_dopolni_140453.html</w:t>
      </w:r>
    </w:p>
    <w:p w:rsidR="00115AC4" w:rsidRPr="00DF3DBB" w:rsidRDefault="00115AC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3362B2" w:rsidRPr="00DF3DBB" w:rsidRDefault="003362B2"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Литература:</w:t>
      </w:r>
    </w:p>
    <w:p w:rsidR="003362B2" w:rsidRPr="00DF3DBB" w:rsidRDefault="003362B2" w:rsidP="00DF3DBB">
      <w:pPr>
        <w:pStyle w:val="a5"/>
        <w:numPr>
          <w:ilvl w:val="0"/>
          <w:numId w:val="17"/>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Дейч Б. А. Социальная педагогика и дополнительное образование как часть непрерывного педагогического процесса -</w:t>
      </w:r>
      <w:hyperlink r:id="rId12" w:tgtFrame="_blank" w:history="1">
        <w:r w:rsidRPr="00DF3DBB">
          <w:rPr>
            <w:rStyle w:val="aa"/>
            <w:rFonts w:ascii="Times New Roman" w:eastAsia="Times New Roman" w:hAnsi="Times New Roman" w:cs="Times New Roman"/>
            <w:sz w:val="24"/>
            <w:szCs w:val="24"/>
            <w:lang w:eastAsia="ru-RU"/>
          </w:rPr>
          <w:t>http://impisr.edunsk.ru/index.php</w:t>
        </w:r>
      </w:hyperlink>
    </w:p>
    <w:p w:rsidR="003362B2" w:rsidRPr="00DF3DBB" w:rsidRDefault="003362B2" w:rsidP="00DF3DBB">
      <w:pPr>
        <w:pStyle w:val="a5"/>
        <w:numPr>
          <w:ilvl w:val="0"/>
          <w:numId w:val="17"/>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Горский В.А., Журкина А.Я., Ляшко Л.Ю., Усанов В.В. Система дополнительного образования детей: Концепция лаборатории проблем дополнительного образования детей института общего среднего образования РАО //Дополнительное образование. - 2000. - №1. - С. 7.</w:t>
      </w:r>
    </w:p>
    <w:p w:rsidR="003362B2" w:rsidRPr="00DF3DBB" w:rsidRDefault="003362B2" w:rsidP="00DF3DBB">
      <w:pPr>
        <w:pStyle w:val="a5"/>
        <w:numPr>
          <w:ilvl w:val="0"/>
          <w:numId w:val="17"/>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Выготский Л.С. Педагогическая психология./Л.С. Выготский.- М.: Педагогика</w:t>
      </w:r>
      <w:r w:rsidRPr="00DF3DBB">
        <w:rPr>
          <w:rFonts w:ascii="Times New Roman" w:eastAsia="Times New Roman" w:hAnsi="Times New Roman" w:cs="Times New Roman"/>
          <w:color w:val="000000"/>
          <w:sz w:val="24"/>
          <w:szCs w:val="24"/>
          <w:lang w:eastAsia="ru-RU"/>
        </w:rPr>
        <w:softHyphen/>
        <w:t xml:space="preserve">Пресс, 1996. 536 с. 7. Дружинин В.Н. Экспериментальная психология: Учебник для вузов/ В.Н. Дружинин. 2 издание. – СПб.: Питер, 2008. </w:t>
      </w:r>
    </w:p>
    <w:p w:rsidR="003362B2" w:rsidRPr="00DF3DBB" w:rsidRDefault="003362B2" w:rsidP="00DF3DBB">
      <w:pPr>
        <w:pStyle w:val="a5"/>
        <w:numPr>
          <w:ilvl w:val="0"/>
          <w:numId w:val="17"/>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 xml:space="preserve">Божович Л.И. Личность и ее формирование в детском возрасте / Л.И. Божович. </w:t>
      </w:r>
      <w:r w:rsidRPr="00DF3DBB">
        <w:rPr>
          <w:rFonts w:ascii="Times New Roman" w:eastAsia="Times New Roman" w:hAnsi="Times New Roman" w:cs="Times New Roman"/>
          <w:color w:val="000000"/>
          <w:sz w:val="24"/>
          <w:szCs w:val="24"/>
          <w:lang w:eastAsia="ru-RU"/>
        </w:rPr>
        <w:softHyphen/>
        <w:t xml:space="preserve"> СПб.: ПИТЕР, 2008. </w:t>
      </w:r>
    </w:p>
    <w:p w:rsidR="00115AC4" w:rsidRPr="00DF3DBB" w:rsidRDefault="003362B2" w:rsidP="00DF3DBB">
      <w:pPr>
        <w:pStyle w:val="a5"/>
        <w:numPr>
          <w:ilvl w:val="0"/>
          <w:numId w:val="17"/>
        </w:numPr>
        <w:tabs>
          <w:tab w:val="left"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DF3DBB">
        <w:rPr>
          <w:rFonts w:ascii="Times New Roman" w:eastAsia="Times New Roman" w:hAnsi="Times New Roman" w:cs="Times New Roman"/>
          <w:color w:val="000000"/>
          <w:sz w:val="24"/>
          <w:szCs w:val="24"/>
          <w:lang w:eastAsia="ru-RU"/>
        </w:rPr>
        <w:t>Белозерцев Е. П., Гонеев А. Д., Пашков А. Г. и др. Педагогика профессионального образования / Под ред. В. А. Сластёнина. Учеб. пособие: Допущено Минобразованием России. М.: Издательский центр «Академия», 2013. </w:t>
      </w:r>
    </w:p>
    <w:p w:rsidR="00115AC4" w:rsidRPr="00DF3DBB" w:rsidRDefault="00F35506"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0528" behindDoc="1" locked="0" layoutInCell="1" allowOverlap="1" wp14:anchorId="63FB148D" wp14:editId="32505B03">
            <wp:simplePos x="0" y="0"/>
            <wp:positionH relativeFrom="column">
              <wp:posOffset>-154305</wp:posOffset>
            </wp:positionH>
            <wp:positionV relativeFrom="paragraph">
              <wp:posOffset>277495</wp:posOffset>
            </wp:positionV>
            <wp:extent cx="3408680" cy="2557780"/>
            <wp:effectExtent l="0" t="0" r="0" b="0"/>
            <wp:wrapThrough wrapText="bothSides">
              <wp:wrapPolygon edited="0">
                <wp:start x="0" y="0"/>
                <wp:lineTo x="0" y="21396"/>
                <wp:lineTo x="21487" y="21396"/>
                <wp:lineTo x="21487" y="0"/>
                <wp:lineTo x="0" y="0"/>
              </wp:wrapPolygon>
            </wp:wrapThrough>
            <wp:docPr id="11" name="Рисунок 11" descr="E:\фото изо\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изо\Рисунок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8680"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AC4" w:rsidRPr="00DF3DBB" w:rsidRDefault="00F35506"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3600" behindDoc="1" locked="0" layoutInCell="1" allowOverlap="1" wp14:anchorId="5FD6C680" wp14:editId="4D8A07DF">
            <wp:simplePos x="0" y="0"/>
            <wp:positionH relativeFrom="column">
              <wp:posOffset>3810</wp:posOffset>
            </wp:positionH>
            <wp:positionV relativeFrom="paragraph">
              <wp:posOffset>2496185</wp:posOffset>
            </wp:positionV>
            <wp:extent cx="3033395" cy="3526790"/>
            <wp:effectExtent l="0" t="0" r="0" b="0"/>
            <wp:wrapThrough wrapText="bothSides">
              <wp:wrapPolygon edited="0">
                <wp:start x="0" y="0"/>
                <wp:lineTo x="0" y="21468"/>
                <wp:lineTo x="21433" y="21468"/>
                <wp:lineTo x="21433" y="0"/>
                <wp:lineTo x="0" y="0"/>
              </wp:wrapPolygon>
            </wp:wrapThrough>
            <wp:docPr id="14" name="Рисунок 14" descr="E:\фото изо\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изо\Рисунок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881"/>
                    <a:stretch/>
                  </pic:blipFill>
                  <pic:spPr bwMode="auto">
                    <a:xfrm>
                      <a:off x="0" y="0"/>
                      <a:ext cx="3033395" cy="352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71552" behindDoc="1" locked="0" layoutInCell="1" allowOverlap="1" wp14:anchorId="11B2B14B" wp14:editId="0F4832EF">
            <wp:simplePos x="0" y="0"/>
            <wp:positionH relativeFrom="column">
              <wp:posOffset>112395</wp:posOffset>
            </wp:positionH>
            <wp:positionV relativeFrom="paragraph">
              <wp:posOffset>123825</wp:posOffset>
            </wp:positionV>
            <wp:extent cx="3200400" cy="2209800"/>
            <wp:effectExtent l="0" t="0" r="0" b="0"/>
            <wp:wrapThrough wrapText="bothSides">
              <wp:wrapPolygon edited="0">
                <wp:start x="0" y="0"/>
                <wp:lineTo x="0" y="21414"/>
                <wp:lineTo x="21471" y="21414"/>
                <wp:lineTo x="21471" y="0"/>
                <wp:lineTo x="0" y="0"/>
              </wp:wrapPolygon>
            </wp:wrapThrough>
            <wp:docPr id="12" name="Рисунок 12" descr="E:\фото изо\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изо\Рисунок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680" r="3800"/>
                    <a:stretch/>
                  </pic:blipFill>
                  <pic:spPr bwMode="auto">
                    <a:xfrm>
                      <a:off x="0" y="0"/>
                      <a:ext cx="32004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AC4" w:rsidRPr="00DF3DBB" w:rsidRDefault="00115AC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115AC4" w:rsidRPr="00DF3DBB" w:rsidRDefault="00115AC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115AC4" w:rsidRPr="00DF3DBB" w:rsidRDefault="00F35506"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2576" behindDoc="1" locked="0" layoutInCell="1" allowOverlap="1" wp14:anchorId="50CC642B" wp14:editId="4C2BB6D6">
            <wp:simplePos x="0" y="0"/>
            <wp:positionH relativeFrom="column">
              <wp:posOffset>-372110</wp:posOffset>
            </wp:positionH>
            <wp:positionV relativeFrom="paragraph">
              <wp:posOffset>116205</wp:posOffset>
            </wp:positionV>
            <wp:extent cx="3728085" cy="2536190"/>
            <wp:effectExtent l="0" t="0" r="0" b="0"/>
            <wp:wrapThrough wrapText="bothSides">
              <wp:wrapPolygon edited="0">
                <wp:start x="0" y="0"/>
                <wp:lineTo x="0" y="21416"/>
                <wp:lineTo x="21523" y="21416"/>
                <wp:lineTo x="21523" y="0"/>
                <wp:lineTo x="0" y="0"/>
              </wp:wrapPolygon>
            </wp:wrapThrough>
            <wp:docPr id="13" name="Рисунок 13" descr="E:\фото изо\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изо\Рисунок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36" r="8636"/>
                    <a:stretch/>
                  </pic:blipFill>
                  <pic:spPr bwMode="auto">
                    <a:xfrm>
                      <a:off x="0" y="0"/>
                      <a:ext cx="3728085" cy="253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3F4B" w:rsidRPr="00A13F4B" w:rsidRDefault="00A13F4B" w:rsidP="00A13F4B">
      <w:pPr>
        <w:tabs>
          <w:tab w:val="left" w:pos="284"/>
        </w:tabs>
        <w:spacing w:after="0" w:line="240" w:lineRule="auto"/>
        <w:ind w:left="360"/>
        <w:jc w:val="center"/>
        <w:rPr>
          <w:rFonts w:ascii="Times New Roman" w:eastAsia="Times New Roman" w:hAnsi="Times New Roman" w:cs="Times New Roman"/>
          <w:b/>
          <w:bCs/>
          <w:color w:val="000000"/>
          <w:sz w:val="24"/>
          <w:szCs w:val="24"/>
          <w:lang w:eastAsia="ru-RU"/>
        </w:rPr>
      </w:pPr>
      <w:r w:rsidRPr="00A13F4B">
        <w:rPr>
          <w:rFonts w:ascii="Times New Roman" w:eastAsia="Times New Roman" w:hAnsi="Times New Roman" w:cs="Times New Roman"/>
          <w:b/>
          <w:color w:val="000000"/>
          <w:sz w:val="24"/>
          <w:szCs w:val="24"/>
          <w:lang w:eastAsia="ru-RU"/>
        </w:rPr>
        <w:t>Выставочная деятельность как условие формирования творческого самовыражения обучающегося.</w:t>
      </w:r>
    </w:p>
    <w:p w:rsidR="00115AC4" w:rsidRPr="00A13F4B" w:rsidRDefault="001D266E" w:rsidP="001D266E">
      <w:pPr>
        <w:tabs>
          <w:tab w:val="left" w:pos="284"/>
        </w:tabs>
        <w:spacing w:after="0" w:line="240" w:lineRule="auto"/>
        <w:ind w:firstLine="567"/>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Бабкина В.В., педагог дополнительного образования</w:t>
      </w:r>
      <w:r w:rsidR="00A13F4B" w:rsidRPr="00A13F4B">
        <w:rPr>
          <w:rFonts w:ascii="Times New Roman" w:eastAsia="Times New Roman" w:hAnsi="Times New Roman" w:cs="Times New Roman"/>
          <w:b/>
          <w:color w:val="000000"/>
          <w:sz w:val="24"/>
          <w:szCs w:val="24"/>
          <w:lang w:eastAsia="ru-RU"/>
        </w:rPr>
        <w:t>МАУ ДО ЦДТ пгт. Верхние Серги.</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 современном динамичном мире к деятельности человека в различных сферах общества предъявляют высокие требования. Специалисту необходимо обладать высоким творческим потенциалом для успешного решения задач в условиях реформирования общества. В этой связи повышается роль и значение дополнительного образования, в формировании творческих способностей и реализации потенциальных возможностей ученика. Качественно новый уровень учебно-воспитательного процесса невозможен без нового содержания образования, выявления и развития креативности учащихся.</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Необходимо найти новые подходы к решению задач воспитания личности ребенка. Наряду с использованием методов и программ воспитания, должен быть представлен и метод креативности – ориентации на творческие процессы, на формирование и развитие творческой личности.</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Благоприятными условиями для развития творческих способностей учеников, является воспитательная работа, а именно выставочная деятельность. Именно выставочная деятельность является отражением и интересов ребенка и педагогического влияния.</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 работах учащихся, выполненных под руководством преподавателя, проявляется самобытность и индивидуальность. Результатом образовательной деятельности по ДПИ является изделие выполненное из того или иного материала.</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Задача педагога научить ребенка новым технологиям  ДПИ, сохранить его индивидуальность. Творческие работы необходимо экспонировать. Выставки - это способ демонстрации достижений учащегося.</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С учетом изменений, связанных с подходами к воспитанию, выделяется проблема, как организовать процесс подготовки выставочной деятельности, направленной на развитие творческого самовыражения, потенциала учащихся.</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Творческий потенциал – это внутренние личностные возможности, проявляющиеся в творческой деятельности, которые включают:</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у</w:t>
      </w:r>
      <w:r w:rsidRPr="00A13F4B">
        <w:rPr>
          <w:rFonts w:ascii="Times New Roman" w:eastAsia="Times New Roman" w:hAnsi="Times New Roman" w:cs="Times New Roman"/>
          <w:color w:val="000000"/>
          <w:sz w:val="24"/>
          <w:szCs w:val="24"/>
          <w:lang w:eastAsia="ru-RU"/>
        </w:rPr>
        <w:t>ровень развития образного творческого мышления;</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творческую направленность;</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т</w:t>
      </w:r>
      <w:r w:rsidRPr="00A13F4B">
        <w:rPr>
          <w:rFonts w:ascii="Times New Roman" w:eastAsia="Times New Roman" w:hAnsi="Times New Roman" w:cs="Times New Roman"/>
          <w:color w:val="000000"/>
          <w:sz w:val="24"/>
          <w:szCs w:val="24"/>
          <w:lang w:eastAsia="ru-RU"/>
        </w:rPr>
        <w:t>ворческую мотивацию, проявляющуюся в стремлении овладеть новыми знаниями, умениями;</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с</w:t>
      </w:r>
      <w:r w:rsidRPr="00A13F4B">
        <w:rPr>
          <w:rFonts w:ascii="Times New Roman" w:eastAsia="Times New Roman" w:hAnsi="Times New Roman" w:cs="Times New Roman"/>
          <w:color w:val="000000"/>
          <w:sz w:val="24"/>
          <w:szCs w:val="24"/>
          <w:lang w:eastAsia="ru-RU"/>
        </w:rPr>
        <w:t>пособность к творческой реализации.</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Выставочная деятельность — это специально созданная и художественно преобразованная предметно-пространственная среда, предназначенная для публичного показа с определенными социальными целями.</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xml:space="preserve">Творческое самовыражение – это задача, которая создается перед многими творческими людьми, задумывающихся о проявлении индивидуальности. </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Тяга к творчеству, как и всякая чисто человеческая потребность, является не врожденным качеством, не природным даром, а результатом обучения, воспитания (стихийного, незаметного и организованного, очевидного), тяга к творчеству может быть сама обращена в средство формирования познавательных интересов школьников, в средство формирования потребности учиться, получать знания.</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xml:space="preserve">Стремление к цели в творческом процессе всегда мотивировано интересом, а ее достижение вызывает у школьников радость и удовлетворение. Интерес же к творческому самовыражению с взрослением у детей снижается, а часто и вовсе исчезает. </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Стимулирование активности учащихся, имеющих невысокий уровень показателей познавательного интереса, требует постоянного притока новой информации, содержащей элементы необычности, занимательности, интересных фактов и содержательных форм обучения. Поэтому от учителя требуется создание ситуаций творческого напряжения, заинтересованного внимания и осмысленного включения в творческий процесс. На протяжении всего учебного процесса учитель должен демонстрировать свою заинтересованность в качественном обучении детей, проявляя при этом профессиональную компетентность.</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xml:space="preserve">Участие в выставках – это не только реклама и самореклама. Это, прежде всего, подъём авторитета учреждения и конкретно участников выставки, активизация интереса сообщества к коллективному и персональному творчеству, выявление успехов, поддержка одарённых детей и подростков, демонстрация возможностей педагогов, привлечение внимания общественности и родителей к проблемам декоративно-прикладного творчества. </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Разнообразие тематики выставок позволяет расширить количество участников, дать возможность детям разного возраста представить творческие работы по различным темам. Тематика выставочных проектов отражает жизнь и события глазами детей.</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xml:space="preserve">Посетителями выставки являются учащиеся и педагоги образовательных учреждений, а также их родители.  Не секрет, что сегодня у родителей и педагогов, обремененных многими проблемами и заботами, нет ни времени, ни сил просто поговорить с детьми, уделить им внимание. В такой ситуации особенно ценно, что есть неравнодушные взрослые, готовые поддержать детское творчество, помочь, направить. </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Конечно, не каждый участник выставки станет победителем, но у каждого должна быть такая возможность. Ребенок должен знать, что он уникален и талантлив, что его творение интересно многим. Такую возможность и даёт процесс подготовки к участию в конкурсе, выставке.</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xml:space="preserve"> Удаётся привлечь внимание родителей к детским творческим работам.  Совместное пребывание на экспозиции выставки, работа на мастер-классе  помогает родителям лучше понять своих детей, увидеть их скрытые возможности, оценить творческие способности и поддержать в дальнейшем творчество своего ребёнка. А также увидеть и оценить работу педагога дополнительного образования, – первого и главного помощника и проводника ученика в Мир Творчества.</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Обычно выставки в нашем Центре детского творчества проводятся перед тематическими концертами. Например, концерт ко Дню матери, концерт, посвященный победе в Великой Отечественной войне, Новогодний концерт. Здесь родители могут посмотреть не только выступления детей на сцене, но и их работы, выполненные своими руками.</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xml:space="preserve">Таким образом, выставочная деятельность объединяет педагогов, учащихся и родителей, формируя устойчивый интерес к декоративно-прикладному искусству  через детское декоративно-прикладное творчество. </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Организация выставок – дело кропотливое и трудоемкое, это знает каждый, кто хоть один раз занимался с этой работой.</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Каждое участие обучающегося в выставке – это приобретение определённого опыта, выход на разные уровни выставочной деятельности.</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Основные типы выставок:</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Выставка-презентация</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Тематическая выставка</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Выставка-ярмарка</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Выставка-конкурс</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Итоговая выставка</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 Центре детского творчества проводятся тематические выставки-конкурсы</w:t>
      </w:r>
      <w:r>
        <w:rPr>
          <w:rFonts w:ascii="Times New Roman" w:eastAsia="Times New Roman" w:hAnsi="Times New Roman" w:cs="Times New Roman"/>
          <w:color w:val="000000"/>
          <w:sz w:val="24"/>
          <w:szCs w:val="24"/>
          <w:lang w:eastAsia="ru-RU"/>
        </w:rPr>
        <w:t xml:space="preserve"> ко Дню матери: </w:t>
      </w:r>
      <w:r w:rsidRPr="00A13F4B">
        <w:rPr>
          <w:rFonts w:ascii="Times New Roman" w:eastAsia="Times New Roman" w:hAnsi="Times New Roman" w:cs="Times New Roman"/>
          <w:color w:val="000000"/>
          <w:sz w:val="24"/>
          <w:szCs w:val="24"/>
          <w:lang w:eastAsia="ru-RU"/>
        </w:rPr>
        <w:t xml:space="preserve"> «Букет для мамы», «Тортик для мамули», ко Дню победы</w:t>
      </w:r>
      <w:r>
        <w:rPr>
          <w:rFonts w:ascii="Times New Roman" w:eastAsia="Times New Roman" w:hAnsi="Times New Roman" w:cs="Times New Roman"/>
          <w:color w:val="000000"/>
          <w:sz w:val="24"/>
          <w:szCs w:val="24"/>
          <w:lang w:eastAsia="ru-RU"/>
        </w:rPr>
        <w:t>:</w:t>
      </w:r>
      <w:r w:rsidRPr="00A13F4B">
        <w:rPr>
          <w:rFonts w:ascii="Times New Roman" w:eastAsia="Times New Roman" w:hAnsi="Times New Roman" w:cs="Times New Roman"/>
          <w:color w:val="000000"/>
          <w:sz w:val="24"/>
          <w:szCs w:val="24"/>
          <w:lang w:eastAsia="ru-RU"/>
        </w:rPr>
        <w:t xml:space="preserve"> «Славим в мае день победы», итоговая выставка.</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Именно на этих выставках ребенок может оценить себя в сравнении с другими, со стороны. И тут имеет место радость, подчас и разочарование. Но все вместе дисциплинирует, дает возможность самооценки, стимулирует активность и творческие способности. А заслуженно полученная грамота вселяет уверенность и побуждает к совершенствованию. Опыт выставочной деятельности учит не огорчаться при неудачах, а продолжать трудиться, наслаждаться творчеством и не ради наград, а из любви к тому делу, которое по душе.</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Как любая деятельность, выставочная имеет в своей структуре: цель, мотив, операции (действия), результат. Выставка</w:t>
      </w:r>
      <w:r>
        <w:rPr>
          <w:rFonts w:ascii="Times New Roman" w:eastAsia="Times New Roman" w:hAnsi="Times New Roman" w:cs="Times New Roman"/>
          <w:color w:val="000000"/>
          <w:sz w:val="24"/>
          <w:szCs w:val="24"/>
          <w:lang w:eastAsia="ru-RU"/>
        </w:rPr>
        <w:t xml:space="preserve"> </w:t>
      </w:r>
      <w:r w:rsidRPr="00A13F4B">
        <w:rPr>
          <w:rFonts w:ascii="Times New Roman" w:eastAsia="Times New Roman" w:hAnsi="Times New Roman" w:cs="Times New Roman"/>
          <w:color w:val="000000"/>
          <w:sz w:val="24"/>
          <w:szCs w:val="24"/>
          <w:lang w:eastAsia="ru-RU"/>
        </w:rPr>
        <w:t>- это точка, от которой ребёнок сделает шаг для достижения новых целей. Для детей</w:t>
      </w:r>
      <w:r>
        <w:rPr>
          <w:rFonts w:ascii="Times New Roman" w:eastAsia="Times New Roman" w:hAnsi="Times New Roman" w:cs="Times New Roman"/>
          <w:color w:val="000000"/>
          <w:sz w:val="24"/>
          <w:szCs w:val="24"/>
          <w:lang w:eastAsia="ru-RU"/>
        </w:rPr>
        <w:t>-</w:t>
      </w:r>
      <w:r w:rsidRPr="00A13F4B">
        <w:rPr>
          <w:rFonts w:ascii="Times New Roman" w:eastAsia="Times New Roman" w:hAnsi="Times New Roman" w:cs="Times New Roman"/>
          <w:color w:val="000000"/>
          <w:sz w:val="24"/>
          <w:szCs w:val="24"/>
          <w:lang w:eastAsia="ru-RU"/>
        </w:rPr>
        <w:t>зрителей - это возможность увидеть своего друга с другой точки зрения, а для кого-то стимул попробовать себя в этом виде деятельности.</w:t>
      </w:r>
    </w:p>
    <w:p w:rsid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Первая демонстрация обучающимися своих работ проходит внутри объединения.  Раскладываются все работы, и ребята вместе с педагогом обсуждают каждую работу. Именно так ребята учатся, не обижаясь, выслушивать критику, сочувственно относится к неудачам других и спокойно относится к своим успехам. На таких рабочих выставках учащиеся проникаются творческими идеями друг друга, обогащая собственный багаж знаний, учатся внимательному отношению к более слабым, однов</w:t>
      </w:r>
      <w:r>
        <w:rPr>
          <w:rFonts w:ascii="Times New Roman" w:eastAsia="Times New Roman" w:hAnsi="Times New Roman" w:cs="Times New Roman"/>
          <w:color w:val="000000"/>
          <w:sz w:val="24"/>
          <w:szCs w:val="24"/>
          <w:lang w:eastAsia="ru-RU"/>
        </w:rPr>
        <w:t>ременно решая творческие задачи</w:t>
      </w:r>
      <w:r w:rsidRPr="00A13F4B">
        <w:rPr>
          <w:rFonts w:ascii="Times New Roman" w:eastAsia="Times New Roman" w:hAnsi="Times New Roman" w:cs="Times New Roman"/>
          <w:color w:val="000000"/>
          <w:sz w:val="24"/>
          <w:szCs w:val="24"/>
          <w:lang w:eastAsia="ru-RU"/>
        </w:rPr>
        <w:t xml:space="preserve">. </w:t>
      </w:r>
    </w:p>
    <w:p w:rsidR="00A13F4B" w:rsidRPr="00A13F4B" w:rsidRDefault="00A13F4B" w:rsidP="00A13F4B">
      <w:pPr>
        <w:tabs>
          <w:tab w:val="left" w:pos="284"/>
        </w:tabs>
        <w:spacing w:after="0" w:line="240" w:lineRule="auto"/>
        <w:ind w:firstLine="567"/>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 ходе выставки организуются небольшие лекции.</w:t>
      </w:r>
      <w:r w:rsidRPr="00A13F4B">
        <w:rPr>
          <w:rFonts w:ascii="Times New Roman" w:eastAsia="Times New Roman" w:hAnsi="Times New Roman" w:cs="Times New Roman"/>
          <w:color w:val="000000"/>
          <w:sz w:val="24"/>
          <w:szCs w:val="24"/>
          <w:lang w:eastAsia="ru-RU"/>
        </w:rPr>
        <w:br/>
      </w:r>
      <w:r w:rsidRPr="00A13F4B">
        <w:rPr>
          <w:rFonts w:ascii="Times New Roman" w:eastAsia="Times New Roman" w:hAnsi="Times New Roman" w:cs="Times New Roman"/>
          <w:b/>
          <w:bCs/>
          <w:color w:val="000000"/>
          <w:sz w:val="24"/>
          <w:szCs w:val="24"/>
          <w:lang w:eastAsia="ru-RU"/>
        </w:rPr>
        <w:t>На протяжении учебного года ребята тщательно готовятся к выставкам:</w:t>
      </w:r>
      <w:r w:rsidRPr="00A13F4B">
        <w:rPr>
          <w:rFonts w:ascii="Times New Roman" w:eastAsia="Times New Roman" w:hAnsi="Times New Roman" w:cs="Times New Roman"/>
          <w:color w:val="000000"/>
          <w:sz w:val="24"/>
          <w:szCs w:val="24"/>
          <w:lang w:eastAsia="ru-RU"/>
        </w:rPr>
        <w:br/>
        <w:t>- учатся оформлять работы;</w:t>
      </w:r>
      <w:r w:rsidRPr="00A13F4B">
        <w:rPr>
          <w:rFonts w:ascii="Times New Roman" w:eastAsia="Times New Roman" w:hAnsi="Times New Roman" w:cs="Times New Roman"/>
          <w:color w:val="000000"/>
          <w:sz w:val="24"/>
          <w:szCs w:val="24"/>
          <w:lang w:eastAsia="ru-RU"/>
        </w:rPr>
        <w:br/>
        <w:t>- обсуждают ее организацию;</w:t>
      </w:r>
      <w:r w:rsidRPr="00A13F4B">
        <w:rPr>
          <w:rFonts w:ascii="Times New Roman" w:eastAsia="Times New Roman" w:hAnsi="Times New Roman" w:cs="Times New Roman"/>
          <w:color w:val="000000"/>
          <w:sz w:val="24"/>
          <w:szCs w:val="24"/>
          <w:lang w:eastAsia="ru-RU"/>
        </w:rPr>
        <w:br/>
        <w:t>- отбирают лучшие работы.</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Обычно работы-победители выставок в Центре творчества фотографируются и отправляются на интернет-конкурсы по ДПИ, где также занимают призовые места.</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Продукты творческой деятельности становятся предметом психологического, педагогического, художественного анализа для педагога. Изучение продуктов деятельности позволяет выявить:</w:t>
      </w:r>
    </w:p>
    <w:p w:rsidR="00A13F4B" w:rsidRPr="00A13F4B" w:rsidRDefault="00A13F4B" w:rsidP="00A13F4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-интересы, склонности, способности;</w:t>
      </w:r>
    </w:p>
    <w:p w:rsidR="00A13F4B" w:rsidRPr="00A13F4B" w:rsidRDefault="00A13F4B" w:rsidP="00A13F4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-особенности навыков и умений; объем знаний;</w:t>
      </w:r>
    </w:p>
    <w:p w:rsidR="00A13F4B" w:rsidRPr="00A13F4B" w:rsidRDefault="00A13F4B" w:rsidP="00A13F4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-отношение к деятельности;</w:t>
      </w:r>
    </w:p>
    <w:p w:rsidR="00A13F4B" w:rsidRPr="00A13F4B" w:rsidRDefault="00A13F4B" w:rsidP="00A13F4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-особенности различных сторон психики: восприятия, мышления, внимания, воображения и др.</w:t>
      </w:r>
    </w:p>
    <w:p w:rsidR="00A13F4B" w:rsidRPr="00A13F4B" w:rsidRDefault="00A13F4B" w:rsidP="00A13F4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-сложность работы, её объем</w:t>
      </w:r>
    </w:p>
    <w:p w:rsidR="00A13F4B" w:rsidRPr="00A13F4B" w:rsidRDefault="00A13F4B" w:rsidP="00A13F4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-проявленная умственная активность, насколько она самостоятельная</w:t>
      </w:r>
    </w:p>
    <w:p w:rsidR="00A13F4B" w:rsidRPr="00A13F4B" w:rsidRDefault="00A13F4B" w:rsidP="00A13F4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-прослеживается ли устойчивость интересов, их систематичность</w:t>
      </w:r>
    </w:p>
    <w:p w:rsidR="00A13F4B" w:rsidRPr="00A13F4B" w:rsidRDefault="00A13F4B" w:rsidP="00A13F4B">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выполненная работа носит характер:</w:t>
      </w:r>
      <w:r w:rsidR="001D266E">
        <w:rPr>
          <w:rFonts w:ascii="Times New Roman" w:eastAsia="Times New Roman" w:hAnsi="Times New Roman" w:cs="Times New Roman"/>
          <w:color w:val="000000"/>
          <w:sz w:val="24"/>
          <w:szCs w:val="24"/>
          <w:lang w:eastAsia="ru-RU"/>
        </w:rPr>
        <w:t xml:space="preserve"> репродуктивный,</w:t>
      </w:r>
      <w:r w:rsidRPr="00A13F4B">
        <w:rPr>
          <w:rFonts w:ascii="Times New Roman" w:eastAsia="Times New Roman" w:hAnsi="Times New Roman" w:cs="Times New Roman"/>
          <w:color w:val="000000"/>
          <w:sz w:val="24"/>
          <w:szCs w:val="24"/>
          <w:lang w:eastAsia="ru-RU"/>
        </w:rPr>
        <w:t xml:space="preserve"> творческий и др.</w:t>
      </w:r>
    </w:p>
    <w:p w:rsidR="00A13F4B" w:rsidRPr="00A13F4B" w:rsidRDefault="00A13F4B" w:rsidP="00A13F4B">
      <w:pPr>
        <w:tabs>
          <w:tab w:val="left" w:pos="284"/>
        </w:tabs>
        <w:spacing w:after="0" w:line="240" w:lineRule="auto"/>
        <w:ind w:firstLine="567"/>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Продукт детского  творчества – рисунки, поделки, становятся частью иску</w:t>
      </w:r>
      <w:r>
        <w:rPr>
          <w:rFonts w:ascii="Times New Roman" w:eastAsia="Times New Roman" w:hAnsi="Times New Roman" w:cs="Times New Roman"/>
          <w:color w:val="000000"/>
          <w:sz w:val="24"/>
          <w:szCs w:val="24"/>
          <w:lang w:eastAsia="ru-RU"/>
        </w:rPr>
        <w:t xml:space="preserve">сства, пусть и самодеятельного, </w:t>
      </w:r>
      <w:r w:rsidRPr="00A13F4B">
        <w:rPr>
          <w:rFonts w:ascii="Times New Roman" w:eastAsia="Times New Roman" w:hAnsi="Times New Roman" w:cs="Times New Roman"/>
          <w:color w:val="000000"/>
          <w:sz w:val="24"/>
          <w:szCs w:val="24"/>
          <w:lang w:eastAsia="ru-RU"/>
        </w:rPr>
        <w:t>непрофессионального</w:t>
      </w:r>
      <w:r>
        <w:rPr>
          <w:rFonts w:ascii="Times New Roman" w:eastAsia="Times New Roman" w:hAnsi="Times New Roman" w:cs="Times New Roman"/>
          <w:color w:val="000000"/>
          <w:sz w:val="24"/>
          <w:szCs w:val="24"/>
          <w:lang w:eastAsia="ru-RU"/>
        </w:rPr>
        <w:t>.</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xml:space="preserve">Выставка – это публичная демонстрация, в нашем случае в области </w:t>
      </w:r>
      <w:r>
        <w:rPr>
          <w:rFonts w:ascii="Times New Roman" w:eastAsia="Times New Roman" w:hAnsi="Times New Roman" w:cs="Times New Roman"/>
          <w:color w:val="000000"/>
          <w:sz w:val="24"/>
          <w:szCs w:val="24"/>
          <w:lang w:eastAsia="ru-RU"/>
        </w:rPr>
        <w:t>декоративно-</w:t>
      </w:r>
      <w:r w:rsidRPr="00A13F4B">
        <w:rPr>
          <w:rFonts w:ascii="Times New Roman" w:eastAsia="Times New Roman" w:hAnsi="Times New Roman" w:cs="Times New Roman"/>
          <w:color w:val="000000"/>
          <w:sz w:val="24"/>
          <w:szCs w:val="24"/>
          <w:lang w:eastAsia="ru-RU"/>
        </w:rPr>
        <w:t>прикладного искусства.</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Лучшие  работы учащихся представляются на выставках. Только увидев их в сравнении с другими, только ощутив зрительскую реакцию и услышав суждение товарищей, профессионалов, других зрителей, возможно, адекватно оценить свои творческие достижения.</w:t>
      </w:r>
    </w:p>
    <w:p w:rsidR="00A13F4B" w:rsidRPr="00A13F4B" w:rsidRDefault="00A13F4B" w:rsidP="00A13F4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 xml:space="preserve">В своей педагогической деятельности я придаю большое значение творческому развитию учащихся и активно ориентирую на конкурсы и выставки. </w:t>
      </w:r>
    </w:p>
    <w:p w:rsidR="00A13F4B" w:rsidRPr="00FF7386" w:rsidRDefault="00A13F4B" w:rsidP="00FF7386">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A13F4B">
        <w:rPr>
          <w:rFonts w:ascii="Times New Roman" w:eastAsia="Times New Roman" w:hAnsi="Times New Roman" w:cs="Times New Roman"/>
          <w:color w:val="000000"/>
          <w:sz w:val="24"/>
          <w:szCs w:val="24"/>
          <w:lang w:eastAsia="ru-RU"/>
        </w:rPr>
        <w:t>Выставки стимулируют творческую активность учеников. Ориентированность творческой активности учеников на создание произведений и подготовку к выставкам даёт им осознание своего индивидуального креативного потенциала и причастности к общей культуре и искусству.</w:t>
      </w:r>
    </w:p>
    <w:p w:rsidR="00115AC4" w:rsidRPr="00DF3DBB" w:rsidRDefault="00FF7386"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9504" behindDoc="1" locked="0" layoutInCell="1" allowOverlap="1" wp14:anchorId="60C8ECC2" wp14:editId="172FC0AC">
            <wp:simplePos x="0" y="0"/>
            <wp:positionH relativeFrom="column">
              <wp:posOffset>4102100</wp:posOffset>
            </wp:positionH>
            <wp:positionV relativeFrom="paragraph">
              <wp:posOffset>190500</wp:posOffset>
            </wp:positionV>
            <wp:extent cx="2416175" cy="1963420"/>
            <wp:effectExtent l="0" t="0" r="0" b="0"/>
            <wp:wrapThrough wrapText="bothSides">
              <wp:wrapPolygon edited="0">
                <wp:start x="0" y="0"/>
                <wp:lineTo x="0" y="21376"/>
                <wp:lineTo x="21458" y="21376"/>
                <wp:lineTo x="21458" y="0"/>
                <wp:lineTo x="0" y="0"/>
              </wp:wrapPolygon>
            </wp:wrapThrough>
            <wp:docPr id="8" name="Содержимое 7" descr="IMG_960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Содержимое 7" descr="IMG_9607.JPG"/>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6175" cy="1963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8480" behindDoc="1" locked="0" layoutInCell="1" allowOverlap="1" wp14:anchorId="4D844DBE" wp14:editId="67A762B7">
            <wp:simplePos x="0" y="0"/>
            <wp:positionH relativeFrom="column">
              <wp:posOffset>-394335</wp:posOffset>
            </wp:positionH>
            <wp:positionV relativeFrom="paragraph">
              <wp:posOffset>105410</wp:posOffset>
            </wp:positionV>
            <wp:extent cx="2686050" cy="2013585"/>
            <wp:effectExtent l="0" t="0" r="0" b="0"/>
            <wp:wrapThrough wrapText="bothSides">
              <wp:wrapPolygon edited="0">
                <wp:start x="0" y="0"/>
                <wp:lineTo x="0" y="21457"/>
                <wp:lineTo x="21447" y="21457"/>
                <wp:lineTo x="2144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20135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39" behindDoc="1" locked="0" layoutInCell="1" allowOverlap="1" wp14:anchorId="1B82E784" wp14:editId="07F86F0D">
            <wp:simplePos x="0" y="0"/>
            <wp:positionH relativeFrom="column">
              <wp:posOffset>1924685</wp:posOffset>
            </wp:positionH>
            <wp:positionV relativeFrom="paragraph">
              <wp:posOffset>36830</wp:posOffset>
            </wp:positionV>
            <wp:extent cx="2434590" cy="1825625"/>
            <wp:effectExtent l="0" t="0" r="0" b="0"/>
            <wp:wrapThrough wrapText="bothSides">
              <wp:wrapPolygon edited="0">
                <wp:start x="0" y="0"/>
                <wp:lineTo x="0" y="21412"/>
                <wp:lineTo x="21465" y="21412"/>
                <wp:lineTo x="21465" y="0"/>
                <wp:lineTo x="0" y="0"/>
              </wp:wrapPolygon>
            </wp:wrapThrough>
            <wp:docPr id="5" name="Содержимое 3" descr="DSCF72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DSCF7237.JPG"/>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4590" cy="1825625"/>
                    </a:xfrm>
                    <a:prstGeom prst="rect">
                      <a:avLst/>
                    </a:prstGeom>
                  </pic:spPr>
                </pic:pic>
              </a:graphicData>
            </a:graphic>
            <wp14:sizeRelH relativeFrom="page">
              <wp14:pctWidth>0</wp14:pctWidth>
            </wp14:sizeRelH>
            <wp14:sizeRelV relativeFrom="page">
              <wp14:pctHeight>0</wp14:pctHeight>
            </wp14:sizeRelV>
          </wp:anchor>
        </w:drawing>
      </w:r>
    </w:p>
    <w:p w:rsidR="00115AC4" w:rsidRPr="00DF3DBB" w:rsidRDefault="00115AC4"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251563" w:rsidRPr="00251563" w:rsidRDefault="00251563" w:rsidP="00251563">
      <w:pPr>
        <w:tabs>
          <w:tab w:val="left" w:pos="284"/>
        </w:tabs>
        <w:spacing w:after="0" w:line="240" w:lineRule="auto"/>
        <w:ind w:firstLine="567"/>
        <w:jc w:val="center"/>
        <w:rPr>
          <w:rFonts w:ascii="Times New Roman" w:eastAsia="Times New Roman" w:hAnsi="Times New Roman" w:cs="Times New Roman"/>
          <w:b/>
          <w:color w:val="000000"/>
          <w:sz w:val="24"/>
          <w:szCs w:val="24"/>
          <w:lang w:eastAsia="ru-RU"/>
        </w:rPr>
      </w:pPr>
      <w:r w:rsidRPr="00251563">
        <w:rPr>
          <w:rFonts w:ascii="Times New Roman" w:eastAsia="Times New Roman" w:hAnsi="Times New Roman" w:cs="Times New Roman"/>
          <w:b/>
          <w:color w:val="000000"/>
          <w:sz w:val="24"/>
          <w:szCs w:val="24"/>
          <w:lang w:eastAsia="ru-RU"/>
        </w:rPr>
        <w:t>Конкурсная деятельность,</w:t>
      </w:r>
      <w:r>
        <w:rPr>
          <w:rFonts w:ascii="Times New Roman" w:eastAsia="Times New Roman" w:hAnsi="Times New Roman" w:cs="Times New Roman"/>
          <w:b/>
          <w:color w:val="000000"/>
          <w:sz w:val="24"/>
          <w:szCs w:val="24"/>
          <w:lang w:eastAsia="ru-RU"/>
        </w:rPr>
        <w:t xml:space="preserve"> </w:t>
      </w:r>
      <w:r w:rsidRPr="00251563">
        <w:rPr>
          <w:rFonts w:ascii="Times New Roman" w:eastAsia="Times New Roman" w:hAnsi="Times New Roman" w:cs="Times New Roman"/>
          <w:b/>
          <w:color w:val="000000"/>
          <w:sz w:val="24"/>
          <w:szCs w:val="24"/>
          <w:lang w:eastAsia="ru-RU"/>
        </w:rPr>
        <w:t>как метод контроля и оценки знаний обучающихся</w:t>
      </w:r>
    </w:p>
    <w:p w:rsidR="00251563" w:rsidRPr="00251563" w:rsidRDefault="00251563" w:rsidP="00251563">
      <w:pPr>
        <w:tabs>
          <w:tab w:val="left" w:pos="284"/>
        </w:tabs>
        <w:spacing w:after="0" w:line="240" w:lineRule="auto"/>
        <w:ind w:firstLine="567"/>
        <w:jc w:val="center"/>
        <w:rPr>
          <w:rFonts w:ascii="Times New Roman" w:eastAsia="Times New Roman" w:hAnsi="Times New Roman" w:cs="Times New Roman"/>
          <w:b/>
          <w:color w:val="000000"/>
          <w:sz w:val="24"/>
          <w:szCs w:val="24"/>
          <w:lang w:eastAsia="ru-RU"/>
        </w:rPr>
      </w:pPr>
      <w:r w:rsidRPr="00251563">
        <w:rPr>
          <w:rFonts w:ascii="Times New Roman" w:eastAsia="Times New Roman" w:hAnsi="Times New Roman" w:cs="Times New Roman"/>
          <w:b/>
          <w:color w:val="000000"/>
          <w:sz w:val="24"/>
          <w:szCs w:val="24"/>
          <w:lang w:eastAsia="ru-RU"/>
        </w:rPr>
        <w:t>объединений «Хореография» и «Эстрадный вокал»</w:t>
      </w:r>
    </w:p>
    <w:p w:rsidR="00251563" w:rsidRPr="00251563" w:rsidRDefault="001D266E" w:rsidP="001D266E">
      <w:pPr>
        <w:tabs>
          <w:tab w:val="left" w:pos="284"/>
        </w:tabs>
        <w:spacing w:after="0" w:line="240" w:lineRule="auto"/>
        <w:ind w:firstLine="567"/>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Давыдова Т.Б., педагог дополнительного образования</w:t>
      </w:r>
      <w:r w:rsidR="00251563" w:rsidRPr="00251563">
        <w:rPr>
          <w:rFonts w:ascii="Times New Roman" w:eastAsia="Times New Roman" w:hAnsi="Times New Roman" w:cs="Times New Roman"/>
          <w:b/>
          <w:color w:val="000000"/>
          <w:sz w:val="24"/>
          <w:szCs w:val="24"/>
          <w:lang w:eastAsia="ru-RU"/>
        </w:rPr>
        <w:t xml:space="preserve"> МАУ ДО ЦДТ пгт. Верхние Серги.</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Современные учреждения дополнительного образования, каким является Центр Детского Творчества, решают важные задачи личностного развития, обеспечивая условия для самореализации обучающихся. Именно здесь формируется особое развивающее пространство, ориентирующее своих воспитанников на личностные достижения. Цель дополнительного образования детей состоит в оказании педагогической поддержки обучающимся в их социальном самоопределении. Достижение этой цели под силу дополнительному образованию, которое, в отличии от базового, традиционного, вооружает не суммой знаний, а формирует творческие навыки целостного освоения мира. Решить задачу отбора талантливых детей и сопровождения их через систему воспитания и образования в профессиональной жизни вплоть до высшей школы – вот стимул для деятельности учреждений дополнительного образования.</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Образовательное учреждение любого типа ищет новые формы и методы организации качественно иного уровня учебно-воспитательной работы, направленной на развитие творческого потенциала ребёнка.</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Детский творческий коллектив, хореографический или вокальный – это особая среда, предоставляющая самые широчайшие возможности для развития ребёнка: от изначального пробуждения интереса к искусству танца или песни до овладения профессионального мастерства. Дети посещают занятия в течение достаточно длительного времени, проявляют интерес, настойчивость и усердие в приобретении танцевальных и вокальных знаний и умений. Однако, деятельность творческого коллектива не может быть ограничена одним репетиционным процессом, иначе такой коллектив рано или поздно распадётся. Поэтому одним из важнейших звеньев в творческой жизни детского хореографического или вокального коллектива является конкурсная деятельность.</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Конкурсное выступление – это конечный результат проделанной репетиционной работы, выраженный в исполнении творческих номеров перед компетентным жюри и зрителем, это возможность сравнить свою работу с творческими достижениями других коллективов. Выступление является качественным показателем всей организационной, учебно-творческой, воспитательной работы педагога и самих участников коллектива. По выступлению судят о сильных и слабых сторонах их деятельности, об умении собраться, о творческом почерке, самобытности и оригинальности, технических и художественных возможностях коллектива, о том, насколько правильно и с интересом подобран репертуар. Творческий контакт со зрительской аудиторией имеет очень большое значение для артистов хореографического коллектива. Публичные выступления вызывают у исполнителей особое психологическое состояние, определяющееся эмоциональной приподнятостью, взволнованностью, радостью, переживанием, гордостью, пробуждая интерес, вызывая положительное отношение к занятиям в творческом коллективе, позволяют увидеть значимость своих занятий, укрепляют и расширяют кругозор.</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Конкурсную деятельность следует планировать. Конкурсные планы, как правило, составляются на год или полугодие. Количество конкурсных выступлений коллектива, либо сольного исполнителя определяется его художественно-творческими возможностями, уровнем исполнительского мастерства, качеством и количеством подготовленного репертуара. Малое количество конкурсных выступлений так же плохо, как и слишком большое. Наши коллективы, как правило, за год принимают участие в 6-7 Международных, Всероссийских и Областных конкурсах. </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К организации и проведению выступлений любого уровня необходимо относиться одинаково ответственно и заинтересованно. Нельзя выступать на конкурсе с недоученными или плохо отрепетированными номерами. Каждое конкурсное выступление должно анализироваться и обсуждаться. Следует отмечать положительные стороны, обращать внимание на недостатки с целью их устранения в дальнейшей конкурсно-исполнительской деятельности. И наоборот, если выступление было успешным, тепло встречено публикой и отмечено высокими оценками жюри, - формируется положительное мнение об исполнителях. У участников конкурса укрепляется желание работать ещё плодотворнее, настойчиво овладевать техническим мастерством, расти творчески. </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Как правило, после каждого конкурса проводится круглый стол, где жюри разбирает конкурсные выступления и даёт рекомендации, если это необходимо. Выдаётся оценочный лист, где чётко прописаны баллы по нескольким критериям: техника исполнения, артистизм, культура костюма, соответствие музыки и движений, соответствие репертуара диапазону голоса конкурсанта и т.д. Если нет оценочного листа, можно запросить характеристику конкурсного номера.</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Ни в коем случае нельзя ругать исполнителей во время выступления, а тем более кричать что-то из-за кулисы. Это сбивает выступающих, пропадает эмоциональный настрой, воплощение образа отходит на второй план и все мысли сосредоточены лишь на том, что будет ему после окончания выступления от педагога. Так же не следует указывать на ошибки сразу после выступления, т.к. исполнители находятся в приподнятом настроении и в этот момент могут просто не воспринять замечания педагога. Лучше всего делать замечания на следующей репетиции, когда педагог сам проанализировал выступление, учёл все нюансы, недоработки и замечания жюри, наметил план работы над недочётами.</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Очень полезно записывать выступления на видео, а потом совместно просмотреть с участниками конкурса. При наглядном материале легче показать и объяснить ошибки, да и сами исполнители могут увидеть свои недоработки и то, над чем следует ещё работать. Конкурс требует от педагога и воспитанников громадной затраты сил и энергии.</w:t>
      </w:r>
    </w:p>
    <w:p w:rsidR="00251563" w:rsidRPr="00251563" w:rsidRDefault="00251563" w:rsidP="00251563">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r w:rsidRPr="00251563">
        <w:rPr>
          <w:rFonts w:ascii="Times New Roman" w:eastAsia="Times New Roman" w:hAnsi="Times New Roman" w:cs="Times New Roman"/>
          <w:color w:val="000000"/>
          <w:sz w:val="24"/>
          <w:szCs w:val="24"/>
          <w:lang w:eastAsia="ru-RU"/>
        </w:rPr>
        <w:t xml:space="preserve">     Итак, конкурсная деятельность детских творческих коллективов является критерием контроля качества образовательного процесса. Основные формы конкурсной деятельности осуществляются, прежде всего, как способ активизации учебного процесса и демонстрации его результатов: обеспечивают быстрое формирование сценической, а через это и личностной уверенности, создаёт условия для творческого роста.</w:t>
      </w:r>
    </w:p>
    <w:p w:rsidR="00CB3AAD" w:rsidRPr="00DF3DBB" w:rsidRDefault="00CB3AAD" w:rsidP="00DF3DBB">
      <w:pPr>
        <w:tabs>
          <w:tab w:val="left" w:pos="284"/>
        </w:tabs>
        <w:spacing w:after="0" w:line="240" w:lineRule="auto"/>
        <w:ind w:firstLine="567"/>
        <w:jc w:val="both"/>
        <w:rPr>
          <w:rFonts w:ascii="Times New Roman" w:eastAsia="Times New Roman" w:hAnsi="Times New Roman" w:cs="Times New Roman"/>
          <w:color w:val="000000"/>
          <w:sz w:val="24"/>
          <w:szCs w:val="24"/>
          <w:lang w:eastAsia="ru-RU"/>
        </w:rPr>
      </w:pPr>
    </w:p>
    <w:p w:rsidR="00CB3AAD" w:rsidRPr="00DF3DBB" w:rsidRDefault="00AB6F81" w:rsidP="00AB6F81">
      <w:pPr>
        <w:tabs>
          <w:tab w:val="left" w:pos="284"/>
        </w:tabs>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198A61C9" wp14:editId="6CD61E41">
            <wp:extent cx="2645229" cy="1983922"/>
            <wp:effectExtent l="0" t="0" r="0" b="0"/>
            <wp:docPr id="6" name="Рисунок 6" descr="https://sun9-21.userapi.com/c855632/v855632351/14a150/JeprEYkQK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1.userapi.com/c855632/v855632351/14a150/JeprEYkQK7Q.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958" cy="1986719"/>
                    </a:xfrm>
                    <a:prstGeom prst="rect">
                      <a:avLst/>
                    </a:prstGeom>
                    <a:noFill/>
                    <a:ln>
                      <a:noFill/>
                    </a:ln>
                  </pic:spPr>
                </pic:pic>
              </a:graphicData>
            </a:graphic>
          </wp:inline>
        </w:drawing>
      </w:r>
      <w:r w:rsidRPr="00AB6F81">
        <w:rPr>
          <w:noProof/>
          <w:lang w:eastAsia="ru-RU"/>
        </w:rPr>
        <w:t xml:space="preserve"> </w:t>
      </w:r>
      <w:r>
        <w:rPr>
          <w:noProof/>
          <w:lang w:eastAsia="ru-RU"/>
        </w:rPr>
        <w:drawing>
          <wp:inline distT="0" distB="0" distL="0" distR="0" wp14:anchorId="6D44979F" wp14:editId="72F86A52">
            <wp:extent cx="3109876" cy="2002971"/>
            <wp:effectExtent l="0" t="0" r="0" b="0"/>
            <wp:docPr id="7" name="Рисунок 7" descr="https://sun9-28.userapi.com/c854416/v854416404/14db1c/ydymgdvnp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8.userapi.com/c854416/v854416404/14db1c/ydymgdvnpdM.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82" t="12457" r="12457" b="17417"/>
                    <a:stretch/>
                  </pic:blipFill>
                  <pic:spPr bwMode="auto">
                    <a:xfrm>
                      <a:off x="0" y="0"/>
                      <a:ext cx="3109876" cy="2002971"/>
                    </a:xfrm>
                    <a:prstGeom prst="rect">
                      <a:avLst/>
                    </a:prstGeom>
                    <a:noFill/>
                    <a:ln>
                      <a:noFill/>
                    </a:ln>
                    <a:extLst>
                      <a:ext uri="{53640926-AAD7-44D8-BBD7-CCE9431645EC}">
                        <a14:shadowObscured xmlns:a14="http://schemas.microsoft.com/office/drawing/2010/main"/>
                      </a:ext>
                    </a:extLst>
                  </pic:spPr>
                </pic:pic>
              </a:graphicData>
            </a:graphic>
          </wp:inline>
        </w:drawing>
      </w:r>
    </w:p>
    <w:p w:rsidR="00CB3AAD" w:rsidRPr="00DF3DBB" w:rsidRDefault="00AB6F81" w:rsidP="00AB6F81">
      <w:pPr>
        <w:tabs>
          <w:tab w:val="left" w:pos="284"/>
        </w:tabs>
        <w:spacing w:after="0" w:line="240" w:lineRule="auto"/>
        <w:jc w:val="both"/>
        <w:rPr>
          <w:rFonts w:ascii="Times New Roman" w:eastAsia="Times New Roman" w:hAnsi="Times New Roman" w:cs="Times New Roman"/>
          <w:color w:val="000000"/>
          <w:sz w:val="24"/>
          <w:szCs w:val="24"/>
          <w:lang w:eastAsia="ru-RU"/>
        </w:rPr>
      </w:pPr>
      <w:r w:rsidRPr="00AB6F81">
        <w:rPr>
          <w:rFonts w:ascii="Times New Roman" w:eastAsia="Times New Roman" w:hAnsi="Times New Roman" w:cs="Times New Roman"/>
          <w:noProof/>
          <w:color w:val="000000"/>
          <w:sz w:val="24"/>
          <w:szCs w:val="24"/>
          <w:lang w:eastAsia="ru-RU"/>
        </w:rPr>
        <w:drawing>
          <wp:inline distT="0" distB="0" distL="0" distR="0" wp14:anchorId="7CFC64B9" wp14:editId="79B10D8E">
            <wp:extent cx="2743200" cy="1908389"/>
            <wp:effectExtent l="0" t="0" r="0" b="0"/>
            <wp:docPr id="9" name="Рисунок 9" descr="https://sun9-27.userapi.com/c857136/v857136404/2e8ee/deJrnMncv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7.userapi.com/c857136/v857136404/2e8ee/deJrnMncvdQ.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32" t="15899"/>
                    <a:stretch/>
                  </pic:blipFill>
                  <pic:spPr bwMode="auto">
                    <a:xfrm>
                      <a:off x="0" y="0"/>
                      <a:ext cx="2743477" cy="1908582"/>
                    </a:xfrm>
                    <a:prstGeom prst="rect">
                      <a:avLst/>
                    </a:prstGeom>
                    <a:noFill/>
                    <a:ln>
                      <a:noFill/>
                    </a:ln>
                    <a:extLst>
                      <a:ext uri="{53640926-AAD7-44D8-BBD7-CCE9431645EC}">
                        <a14:shadowObscured xmlns:a14="http://schemas.microsoft.com/office/drawing/2010/main"/>
                      </a:ext>
                    </a:extLst>
                  </pic:spPr>
                </pic:pic>
              </a:graphicData>
            </a:graphic>
          </wp:inline>
        </w:drawing>
      </w:r>
      <w:r w:rsidRPr="00AB6F81">
        <w:rPr>
          <w:noProof/>
          <w:lang w:eastAsia="ru-RU"/>
        </w:rPr>
        <w:t xml:space="preserve"> </w:t>
      </w:r>
      <w:r>
        <w:rPr>
          <w:noProof/>
          <w:lang w:eastAsia="ru-RU"/>
        </w:rPr>
        <w:drawing>
          <wp:inline distT="0" distB="0" distL="0" distR="0" wp14:anchorId="4423C2CD" wp14:editId="3ACCC41B">
            <wp:extent cx="2672686" cy="1905000"/>
            <wp:effectExtent l="0" t="0" r="0" b="0"/>
            <wp:docPr id="10" name="Рисунок 10" descr="https://sun9-36.userapi.com/c857236/v857236012/2f3b4/9qXhYtXmX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6.userapi.com/c857236/v857236012/2f3b4/9qXhYtXmXhU.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99" t="6452" r="11206" b="16359"/>
                    <a:stretch/>
                  </pic:blipFill>
                  <pic:spPr bwMode="auto">
                    <a:xfrm>
                      <a:off x="0" y="0"/>
                      <a:ext cx="2678065" cy="1908834"/>
                    </a:xfrm>
                    <a:prstGeom prst="rect">
                      <a:avLst/>
                    </a:prstGeom>
                    <a:noFill/>
                    <a:ln>
                      <a:noFill/>
                    </a:ln>
                    <a:extLst>
                      <a:ext uri="{53640926-AAD7-44D8-BBD7-CCE9431645EC}">
                        <a14:shadowObscured xmlns:a14="http://schemas.microsoft.com/office/drawing/2010/main"/>
                      </a:ext>
                    </a:extLst>
                  </pic:spPr>
                </pic:pic>
              </a:graphicData>
            </a:graphic>
          </wp:inline>
        </w:drawing>
      </w:r>
    </w:p>
    <w:p w:rsidR="003F46A6" w:rsidRPr="00DF3DBB" w:rsidRDefault="003F46A6" w:rsidP="008C258A">
      <w:pPr>
        <w:tabs>
          <w:tab w:val="left" w:pos="284"/>
        </w:tabs>
        <w:spacing w:after="0" w:line="240" w:lineRule="auto"/>
        <w:jc w:val="both"/>
        <w:rPr>
          <w:rFonts w:ascii="Times New Roman" w:eastAsia="Times New Roman" w:hAnsi="Times New Roman" w:cs="Times New Roman"/>
          <w:color w:val="000000"/>
          <w:sz w:val="24"/>
          <w:szCs w:val="24"/>
          <w:lang w:eastAsia="ru-RU"/>
        </w:rPr>
      </w:pPr>
    </w:p>
    <w:sectPr w:rsidR="003F46A6" w:rsidRPr="00DF3DBB" w:rsidSect="00DF3DBB">
      <w:headerReference w:type="default" r:id="rId24"/>
      <w:footerReference w:type="default" r:id="rId25"/>
      <w:footerReference w:type="first" r:id="rId26"/>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8BA" w:rsidRDefault="005248BA" w:rsidP="003462AE">
      <w:pPr>
        <w:spacing w:after="0" w:line="240" w:lineRule="auto"/>
      </w:pPr>
      <w:r>
        <w:separator/>
      </w:r>
    </w:p>
  </w:endnote>
  <w:endnote w:type="continuationSeparator" w:id="0">
    <w:p w:rsidR="005248BA" w:rsidRDefault="005248BA" w:rsidP="00346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806607"/>
      <w:docPartObj>
        <w:docPartGallery w:val="Page Numbers (Bottom of Page)"/>
        <w:docPartUnique/>
      </w:docPartObj>
    </w:sdtPr>
    <w:sdtEndPr/>
    <w:sdtContent>
      <w:p w:rsidR="00A4297A" w:rsidRDefault="00A4297A">
        <w:pPr>
          <w:pStyle w:val="a6"/>
          <w:jc w:val="center"/>
        </w:pPr>
        <w:r>
          <w:fldChar w:fldCharType="begin"/>
        </w:r>
        <w:r>
          <w:instrText>PAGE   \* MERGEFORMAT</w:instrText>
        </w:r>
        <w:r>
          <w:fldChar w:fldCharType="separate"/>
        </w:r>
        <w:r w:rsidR="005248BA">
          <w:rPr>
            <w:noProof/>
          </w:rPr>
          <w:t>1</w:t>
        </w:r>
        <w:r>
          <w:fldChar w:fldCharType="end"/>
        </w:r>
      </w:p>
    </w:sdtContent>
  </w:sdt>
  <w:p w:rsidR="00A4297A" w:rsidRDefault="00A4297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451361"/>
      <w:docPartObj>
        <w:docPartGallery w:val="Page Numbers (Bottom of Page)"/>
        <w:docPartUnique/>
      </w:docPartObj>
    </w:sdtPr>
    <w:sdtEndPr/>
    <w:sdtContent>
      <w:p w:rsidR="00A4297A" w:rsidRDefault="00A4297A">
        <w:pPr>
          <w:pStyle w:val="a6"/>
          <w:jc w:val="center"/>
        </w:pPr>
        <w:r>
          <w:fldChar w:fldCharType="begin"/>
        </w:r>
        <w:r>
          <w:instrText>PAGE   \* MERGEFORMAT</w:instrText>
        </w:r>
        <w:r>
          <w:fldChar w:fldCharType="separate"/>
        </w:r>
        <w:r>
          <w:rPr>
            <w:noProof/>
          </w:rPr>
          <w:t>1</w:t>
        </w:r>
        <w:r>
          <w:fldChar w:fldCharType="end"/>
        </w:r>
      </w:p>
    </w:sdtContent>
  </w:sdt>
  <w:p w:rsidR="00A4297A" w:rsidRDefault="00A4297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8BA" w:rsidRDefault="005248BA" w:rsidP="003462AE">
      <w:pPr>
        <w:spacing w:after="0" w:line="240" w:lineRule="auto"/>
      </w:pPr>
      <w:r>
        <w:separator/>
      </w:r>
    </w:p>
  </w:footnote>
  <w:footnote w:type="continuationSeparator" w:id="0">
    <w:p w:rsidR="005248BA" w:rsidRDefault="005248BA" w:rsidP="003462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97A" w:rsidRPr="003462AE" w:rsidRDefault="00A4297A">
    <w:pPr>
      <w:pStyle w:val="a8"/>
      <w:rPr>
        <w:b/>
      </w:rPr>
    </w:pPr>
    <w:r w:rsidRPr="003462AE">
      <w:rPr>
        <w:b/>
      </w:rPr>
      <w:t xml:space="preserve">Сборник методических материалов педагогов дополнительного образования. Выпуск </w:t>
    </w:r>
    <w:r w:rsidRPr="003462AE">
      <w:rPr>
        <w:b/>
        <w:lang w:val="en-US"/>
      </w:rPr>
      <w:t>II</w:t>
    </w:r>
    <w:r w:rsidRPr="003462AE">
      <w:rPr>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E3A"/>
    <w:multiLevelType w:val="hybridMultilevel"/>
    <w:tmpl w:val="8E66711E"/>
    <w:lvl w:ilvl="0" w:tplc="011CFA2C">
      <w:start w:val="1"/>
      <w:numFmt w:val="bullet"/>
      <w:lvlText w:val="•"/>
      <w:lvlJc w:val="left"/>
      <w:pPr>
        <w:tabs>
          <w:tab w:val="num" w:pos="720"/>
        </w:tabs>
        <w:ind w:left="720" w:hanging="360"/>
      </w:pPr>
      <w:rPr>
        <w:rFonts w:ascii="Arial" w:hAnsi="Arial" w:hint="default"/>
      </w:rPr>
    </w:lvl>
    <w:lvl w:ilvl="1" w:tplc="0FEAC44E" w:tentative="1">
      <w:start w:val="1"/>
      <w:numFmt w:val="bullet"/>
      <w:lvlText w:val="•"/>
      <w:lvlJc w:val="left"/>
      <w:pPr>
        <w:tabs>
          <w:tab w:val="num" w:pos="1440"/>
        </w:tabs>
        <w:ind w:left="1440" w:hanging="360"/>
      </w:pPr>
      <w:rPr>
        <w:rFonts w:ascii="Arial" w:hAnsi="Arial" w:hint="default"/>
      </w:rPr>
    </w:lvl>
    <w:lvl w:ilvl="2" w:tplc="5FFCBFBA" w:tentative="1">
      <w:start w:val="1"/>
      <w:numFmt w:val="bullet"/>
      <w:lvlText w:val="•"/>
      <w:lvlJc w:val="left"/>
      <w:pPr>
        <w:tabs>
          <w:tab w:val="num" w:pos="2160"/>
        </w:tabs>
        <w:ind w:left="2160" w:hanging="360"/>
      </w:pPr>
      <w:rPr>
        <w:rFonts w:ascii="Arial" w:hAnsi="Arial" w:hint="default"/>
      </w:rPr>
    </w:lvl>
    <w:lvl w:ilvl="3" w:tplc="D250D942" w:tentative="1">
      <w:start w:val="1"/>
      <w:numFmt w:val="bullet"/>
      <w:lvlText w:val="•"/>
      <w:lvlJc w:val="left"/>
      <w:pPr>
        <w:tabs>
          <w:tab w:val="num" w:pos="2880"/>
        </w:tabs>
        <w:ind w:left="2880" w:hanging="360"/>
      </w:pPr>
      <w:rPr>
        <w:rFonts w:ascii="Arial" w:hAnsi="Arial" w:hint="default"/>
      </w:rPr>
    </w:lvl>
    <w:lvl w:ilvl="4" w:tplc="43266092" w:tentative="1">
      <w:start w:val="1"/>
      <w:numFmt w:val="bullet"/>
      <w:lvlText w:val="•"/>
      <w:lvlJc w:val="left"/>
      <w:pPr>
        <w:tabs>
          <w:tab w:val="num" w:pos="3600"/>
        </w:tabs>
        <w:ind w:left="3600" w:hanging="360"/>
      </w:pPr>
      <w:rPr>
        <w:rFonts w:ascii="Arial" w:hAnsi="Arial" w:hint="default"/>
      </w:rPr>
    </w:lvl>
    <w:lvl w:ilvl="5" w:tplc="3420067E" w:tentative="1">
      <w:start w:val="1"/>
      <w:numFmt w:val="bullet"/>
      <w:lvlText w:val="•"/>
      <w:lvlJc w:val="left"/>
      <w:pPr>
        <w:tabs>
          <w:tab w:val="num" w:pos="4320"/>
        </w:tabs>
        <w:ind w:left="4320" w:hanging="360"/>
      </w:pPr>
      <w:rPr>
        <w:rFonts w:ascii="Arial" w:hAnsi="Arial" w:hint="default"/>
      </w:rPr>
    </w:lvl>
    <w:lvl w:ilvl="6" w:tplc="897AB7DA" w:tentative="1">
      <w:start w:val="1"/>
      <w:numFmt w:val="bullet"/>
      <w:lvlText w:val="•"/>
      <w:lvlJc w:val="left"/>
      <w:pPr>
        <w:tabs>
          <w:tab w:val="num" w:pos="5040"/>
        </w:tabs>
        <w:ind w:left="5040" w:hanging="360"/>
      </w:pPr>
      <w:rPr>
        <w:rFonts w:ascii="Arial" w:hAnsi="Arial" w:hint="default"/>
      </w:rPr>
    </w:lvl>
    <w:lvl w:ilvl="7" w:tplc="9C108238" w:tentative="1">
      <w:start w:val="1"/>
      <w:numFmt w:val="bullet"/>
      <w:lvlText w:val="•"/>
      <w:lvlJc w:val="left"/>
      <w:pPr>
        <w:tabs>
          <w:tab w:val="num" w:pos="5760"/>
        </w:tabs>
        <w:ind w:left="5760" w:hanging="360"/>
      </w:pPr>
      <w:rPr>
        <w:rFonts w:ascii="Arial" w:hAnsi="Arial" w:hint="default"/>
      </w:rPr>
    </w:lvl>
    <w:lvl w:ilvl="8" w:tplc="1F6E2A9C" w:tentative="1">
      <w:start w:val="1"/>
      <w:numFmt w:val="bullet"/>
      <w:lvlText w:val="•"/>
      <w:lvlJc w:val="left"/>
      <w:pPr>
        <w:tabs>
          <w:tab w:val="num" w:pos="6480"/>
        </w:tabs>
        <w:ind w:left="6480" w:hanging="360"/>
      </w:pPr>
      <w:rPr>
        <w:rFonts w:ascii="Arial" w:hAnsi="Arial" w:hint="default"/>
      </w:rPr>
    </w:lvl>
  </w:abstractNum>
  <w:abstractNum w:abstractNumId="1">
    <w:nsid w:val="012060AA"/>
    <w:multiLevelType w:val="hybridMultilevel"/>
    <w:tmpl w:val="5B6E260A"/>
    <w:lvl w:ilvl="0" w:tplc="F2DEDD08">
      <w:start w:val="1"/>
      <w:numFmt w:val="bullet"/>
      <w:lvlText w:val="•"/>
      <w:lvlJc w:val="left"/>
      <w:pPr>
        <w:tabs>
          <w:tab w:val="num" w:pos="720"/>
        </w:tabs>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4E47D6"/>
    <w:multiLevelType w:val="hybridMultilevel"/>
    <w:tmpl w:val="707CE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A81FAA"/>
    <w:multiLevelType w:val="hybridMultilevel"/>
    <w:tmpl w:val="080E824A"/>
    <w:lvl w:ilvl="0" w:tplc="F2DEDD08">
      <w:start w:val="1"/>
      <w:numFmt w:val="bullet"/>
      <w:lvlText w:val="•"/>
      <w:lvlJc w:val="left"/>
      <w:pPr>
        <w:tabs>
          <w:tab w:val="num" w:pos="720"/>
        </w:tabs>
        <w:ind w:left="720" w:hanging="360"/>
      </w:pPr>
      <w:rPr>
        <w:rFonts w:ascii="Arial" w:hAnsi="Arial" w:hint="default"/>
      </w:rPr>
    </w:lvl>
    <w:lvl w:ilvl="1" w:tplc="094AACEA" w:tentative="1">
      <w:start w:val="1"/>
      <w:numFmt w:val="bullet"/>
      <w:lvlText w:val="•"/>
      <w:lvlJc w:val="left"/>
      <w:pPr>
        <w:tabs>
          <w:tab w:val="num" w:pos="1440"/>
        </w:tabs>
        <w:ind w:left="1440" w:hanging="360"/>
      </w:pPr>
      <w:rPr>
        <w:rFonts w:ascii="Arial" w:hAnsi="Arial" w:hint="default"/>
      </w:rPr>
    </w:lvl>
    <w:lvl w:ilvl="2" w:tplc="1E38AB34" w:tentative="1">
      <w:start w:val="1"/>
      <w:numFmt w:val="bullet"/>
      <w:lvlText w:val="•"/>
      <w:lvlJc w:val="left"/>
      <w:pPr>
        <w:tabs>
          <w:tab w:val="num" w:pos="2160"/>
        </w:tabs>
        <w:ind w:left="2160" w:hanging="360"/>
      </w:pPr>
      <w:rPr>
        <w:rFonts w:ascii="Arial" w:hAnsi="Arial" w:hint="default"/>
      </w:rPr>
    </w:lvl>
    <w:lvl w:ilvl="3" w:tplc="7D780526" w:tentative="1">
      <w:start w:val="1"/>
      <w:numFmt w:val="bullet"/>
      <w:lvlText w:val="•"/>
      <w:lvlJc w:val="left"/>
      <w:pPr>
        <w:tabs>
          <w:tab w:val="num" w:pos="2880"/>
        </w:tabs>
        <w:ind w:left="2880" w:hanging="360"/>
      </w:pPr>
      <w:rPr>
        <w:rFonts w:ascii="Arial" w:hAnsi="Arial" w:hint="default"/>
      </w:rPr>
    </w:lvl>
    <w:lvl w:ilvl="4" w:tplc="E3CC9E02" w:tentative="1">
      <w:start w:val="1"/>
      <w:numFmt w:val="bullet"/>
      <w:lvlText w:val="•"/>
      <w:lvlJc w:val="left"/>
      <w:pPr>
        <w:tabs>
          <w:tab w:val="num" w:pos="3600"/>
        </w:tabs>
        <w:ind w:left="3600" w:hanging="360"/>
      </w:pPr>
      <w:rPr>
        <w:rFonts w:ascii="Arial" w:hAnsi="Arial" w:hint="default"/>
      </w:rPr>
    </w:lvl>
    <w:lvl w:ilvl="5" w:tplc="538A4A86" w:tentative="1">
      <w:start w:val="1"/>
      <w:numFmt w:val="bullet"/>
      <w:lvlText w:val="•"/>
      <w:lvlJc w:val="left"/>
      <w:pPr>
        <w:tabs>
          <w:tab w:val="num" w:pos="4320"/>
        </w:tabs>
        <w:ind w:left="4320" w:hanging="360"/>
      </w:pPr>
      <w:rPr>
        <w:rFonts w:ascii="Arial" w:hAnsi="Arial" w:hint="default"/>
      </w:rPr>
    </w:lvl>
    <w:lvl w:ilvl="6" w:tplc="6B9EEBA2" w:tentative="1">
      <w:start w:val="1"/>
      <w:numFmt w:val="bullet"/>
      <w:lvlText w:val="•"/>
      <w:lvlJc w:val="left"/>
      <w:pPr>
        <w:tabs>
          <w:tab w:val="num" w:pos="5040"/>
        </w:tabs>
        <w:ind w:left="5040" w:hanging="360"/>
      </w:pPr>
      <w:rPr>
        <w:rFonts w:ascii="Arial" w:hAnsi="Arial" w:hint="default"/>
      </w:rPr>
    </w:lvl>
    <w:lvl w:ilvl="7" w:tplc="3C666DE6" w:tentative="1">
      <w:start w:val="1"/>
      <w:numFmt w:val="bullet"/>
      <w:lvlText w:val="•"/>
      <w:lvlJc w:val="left"/>
      <w:pPr>
        <w:tabs>
          <w:tab w:val="num" w:pos="5760"/>
        </w:tabs>
        <w:ind w:left="5760" w:hanging="360"/>
      </w:pPr>
      <w:rPr>
        <w:rFonts w:ascii="Arial" w:hAnsi="Arial" w:hint="default"/>
      </w:rPr>
    </w:lvl>
    <w:lvl w:ilvl="8" w:tplc="8D2EC8D0" w:tentative="1">
      <w:start w:val="1"/>
      <w:numFmt w:val="bullet"/>
      <w:lvlText w:val="•"/>
      <w:lvlJc w:val="left"/>
      <w:pPr>
        <w:tabs>
          <w:tab w:val="num" w:pos="6480"/>
        </w:tabs>
        <w:ind w:left="6480" w:hanging="360"/>
      </w:pPr>
      <w:rPr>
        <w:rFonts w:ascii="Arial" w:hAnsi="Arial" w:hint="default"/>
      </w:rPr>
    </w:lvl>
  </w:abstractNum>
  <w:abstractNum w:abstractNumId="4">
    <w:nsid w:val="21142FCE"/>
    <w:multiLevelType w:val="hybridMultilevel"/>
    <w:tmpl w:val="7D08F79E"/>
    <w:lvl w:ilvl="0" w:tplc="114A8A68">
      <w:start w:val="1"/>
      <w:numFmt w:val="bullet"/>
      <w:lvlText w:val="•"/>
      <w:lvlJc w:val="left"/>
      <w:pPr>
        <w:tabs>
          <w:tab w:val="num" w:pos="720"/>
        </w:tabs>
        <w:ind w:left="720" w:hanging="360"/>
      </w:pPr>
      <w:rPr>
        <w:rFonts w:ascii="Arial" w:hAnsi="Arial" w:hint="default"/>
      </w:rPr>
    </w:lvl>
    <w:lvl w:ilvl="1" w:tplc="5CB28E46" w:tentative="1">
      <w:start w:val="1"/>
      <w:numFmt w:val="bullet"/>
      <w:lvlText w:val="•"/>
      <w:lvlJc w:val="left"/>
      <w:pPr>
        <w:tabs>
          <w:tab w:val="num" w:pos="1440"/>
        </w:tabs>
        <w:ind w:left="1440" w:hanging="360"/>
      </w:pPr>
      <w:rPr>
        <w:rFonts w:ascii="Arial" w:hAnsi="Arial" w:hint="default"/>
      </w:rPr>
    </w:lvl>
    <w:lvl w:ilvl="2" w:tplc="9970C970" w:tentative="1">
      <w:start w:val="1"/>
      <w:numFmt w:val="bullet"/>
      <w:lvlText w:val="•"/>
      <w:lvlJc w:val="left"/>
      <w:pPr>
        <w:tabs>
          <w:tab w:val="num" w:pos="2160"/>
        </w:tabs>
        <w:ind w:left="2160" w:hanging="360"/>
      </w:pPr>
      <w:rPr>
        <w:rFonts w:ascii="Arial" w:hAnsi="Arial" w:hint="default"/>
      </w:rPr>
    </w:lvl>
    <w:lvl w:ilvl="3" w:tplc="546880F0" w:tentative="1">
      <w:start w:val="1"/>
      <w:numFmt w:val="bullet"/>
      <w:lvlText w:val="•"/>
      <w:lvlJc w:val="left"/>
      <w:pPr>
        <w:tabs>
          <w:tab w:val="num" w:pos="2880"/>
        </w:tabs>
        <w:ind w:left="2880" w:hanging="360"/>
      </w:pPr>
      <w:rPr>
        <w:rFonts w:ascii="Arial" w:hAnsi="Arial" w:hint="default"/>
      </w:rPr>
    </w:lvl>
    <w:lvl w:ilvl="4" w:tplc="ED9E7A66" w:tentative="1">
      <w:start w:val="1"/>
      <w:numFmt w:val="bullet"/>
      <w:lvlText w:val="•"/>
      <w:lvlJc w:val="left"/>
      <w:pPr>
        <w:tabs>
          <w:tab w:val="num" w:pos="3600"/>
        </w:tabs>
        <w:ind w:left="3600" w:hanging="360"/>
      </w:pPr>
      <w:rPr>
        <w:rFonts w:ascii="Arial" w:hAnsi="Arial" w:hint="default"/>
      </w:rPr>
    </w:lvl>
    <w:lvl w:ilvl="5" w:tplc="FC2025C6" w:tentative="1">
      <w:start w:val="1"/>
      <w:numFmt w:val="bullet"/>
      <w:lvlText w:val="•"/>
      <w:lvlJc w:val="left"/>
      <w:pPr>
        <w:tabs>
          <w:tab w:val="num" w:pos="4320"/>
        </w:tabs>
        <w:ind w:left="4320" w:hanging="360"/>
      </w:pPr>
      <w:rPr>
        <w:rFonts w:ascii="Arial" w:hAnsi="Arial" w:hint="default"/>
      </w:rPr>
    </w:lvl>
    <w:lvl w:ilvl="6" w:tplc="76F2C046" w:tentative="1">
      <w:start w:val="1"/>
      <w:numFmt w:val="bullet"/>
      <w:lvlText w:val="•"/>
      <w:lvlJc w:val="left"/>
      <w:pPr>
        <w:tabs>
          <w:tab w:val="num" w:pos="5040"/>
        </w:tabs>
        <w:ind w:left="5040" w:hanging="360"/>
      </w:pPr>
      <w:rPr>
        <w:rFonts w:ascii="Arial" w:hAnsi="Arial" w:hint="default"/>
      </w:rPr>
    </w:lvl>
    <w:lvl w:ilvl="7" w:tplc="B60A3A16" w:tentative="1">
      <w:start w:val="1"/>
      <w:numFmt w:val="bullet"/>
      <w:lvlText w:val="•"/>
      <w:lvlJc w:val="left"/>
      <w:pPr>
        <w:tabs>
          <w:tab w:val="num" w:pos="5760"/>
        </w:tabs>
        <w:ind w:left="5760" w:hanging="360"/>
      </w:pPr>
      <w:rPr>
        <w:rFonts w:ascii="Arial" w:hAnsi="Arial" w:hint="default"/>
      </w:rPr>
    </w:lvl>
    <w:lvl w:ilvl="8" w:tplc="C6E4C82C" w:tentative="1">
      <w:start w:val="1"/>
      <w:numFmt w:val="bullet"/>
      <w:lvlText w:val="•"/>
      <w:lvlJc w:val="left"/>
      <w:pPr>
        <w:tabs>
          <w:tab w:val="num" w:pos="6480"/>
        </w:tabs>
        <w:ind w:left="6480" w:hanging="360"/>
      </w:pPr>
      <w:rPr>
        <w:rFonts w:ascii="Arial" w:hAnsi="Arial" w:hint="default"/>
      </w:rPr>
    </w:lvl>
  </w:abstractNum>
  <w:abstractNum w:abstractNumId="5">
    <w:nsid w:val="21393DBD"/>
    <w:multiLevelType w:val="hybridMultilevel"/>
    <w:tmpl w:val="946C854A"/>
    <w:lvl w:ilvl="0" w:tplc="C2F49A50">
      <w:start w:val="1"/>
      <w:numFmt w:val="decimal"/>
      <w:lvlText w:val="%1."/>
      <w:lvlJc w:val="left"/>
      <w:pPr>
        <w:ind w:left="1266" w:hanging="840"/>
      </w:pPr>
      <w:rPr>
        <w:rFonts w:eastAsia="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2A860E1D"/>
    <w:multiLevelType w:val="multilevel"/>
    <w:tmpl w:val="2376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4F2DCB"/>
    <w:multiLevelType w:val="hybridMultilevel"/>
    <w:tmpl w:val="F30CD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D4183C"/>
    <w:multiLevelType w:val="hybridMultilevel"/>
    <w:tmpl w:val="F022FB54"/>
    <w:lvl w:ilvl="0" w:tplc="735878AA">
      <w:start w:val="1"/>
      <w:numFmt w:val="bullet"/>
      <w:lvlText w:val="•"/>
      <w:lvlJc w:val="left"/>
      <w:pPr>
        <w:tabs>
          <w:tab w:val="num" w:pos="720"/>
        </w:tabs>
        <w:ind w:left="720" w:hanging="360"/>
      </w:pPr>
      <w:rPr>
        <w:rFonts w:ascii="Arial" w:hAnsi="Arial" w:hint="default"/>
      </w:rPr>
    </w:lvl>
    <w:lvl w:ilvl="1" w:tplc="70DADAF0" w:tentative="1">
      <w:start w:val="1"/>
      <w:numFmt w:val="bullet"/>
      <w:lvlText w:val="•"/>
      <w:lvlJc w:val="left"/>
      <w:pPr>
        <w:tabs>
          <w:tab w:val="num" w:pos="1440"/>
        </w:tabs>
        <w:ind w:left="1440" w:hanging="360"/>
      </w:pPr>
      <w:rPr>
        <w:rFonts w:ascii="Arial" w:hAnsi="Arial" w:hint="default"/>
      </w:rPr>
    </w:lvl>
    <w:lvl w:ilvl="2" w:tplc="C1C64544" w:tentative="1">
      <w:start w:val="1"/>
      <w:numFmt w:val="bullet"/>
      <w:lvlText w:val="•"/>
      <w:lvlJc w:val="left"/>
      <w:pPr>
        <w:tabs>
          <w:tab w:val="num" w:pos="2160"/>
        </w:tabs>
        <w:ind w:left="2160" w:hanging="360"/>
      </w:pPr>
      <w:rPr>
        <w:rFonts w:ascii="Arial" w:hAnsi="Arial" w:hint="default"/>
      </w:rPr>
    </w:lvl>
    <w:lvl w:ilvl="3" w:tplc="9EFE2202" w:tentative="1">
      <w:start w:val="1"/>
      <w:numFmt w:val="bullet"/>
      <w:lvlText w:val="•"/>
      <w:lvlJc w:val="left"/>
      <w:pPr>
        <w:tabs>
          <w:tab w:val="num" w:pos="2880"/>
        </w:tabs>
        <w:ind w:left="2880" w:hanging="360"/>
      </w:pPr>
      <w:rPr>
        <w:rFonts w:ascii="Arial" w:hAnsi="Arial" w:hint="default"/>
      </w:rPr>
    </w:lvl>
    <w:lvl w:ilvl="4" w:tplc="031E00F0" w:tentative="1">
      <w:start w:val="1"/>
      <w:numFmt w:val="bullet"/>
      <w:lvlText w:val="•"/>
      <w:lvlJc w:val="left"/>
      <w:pPr>
        <w:tabs>
          <w:tab w:val="num" w:pos="3600"/>
        </w:tabs>
        <w:ind w:left="3600" w:hanging="360"/>
      </w:pPr>
      <w:rPr>
        <w:rFonts w:ascii="Arial" w:hAnsi="Arial" w:hint="default"/>
      </w:rPr>
    </w:lvl>
    <w:lvl w:ilvl="5" w:tplc="3C2A9500" w:tentative="1">
      <w:start w:val="1"/>
      <w:numFmt w:val="bullet"/>
      <w:lvlText w:val="•"/>
      <w:lvlJc w:val="left"/>
      <w:pPr>
        <w:tabs>
          <w:tab w:val="num" w:pos="4320"/>
        </w:tabs>
        <w:ind w:left="4320" w:hanging="360"/>
      </w:pPr>
      <w:rPr>
        <w:rFonts w:ascii="Arial" w:hAnsi="Arial" w:hint="default"/>
      </w:rPr>
    </w:lvl>
    <w:lvl w:ilvl="6" w:tplc="C0AAAFD0" w:tentative="1">
      <w:start w:val="1"/>
      <w:numFmt w:val="bullet"/>
      <w:lvlText w:val="•"/>
      <w:lvlJc w:val="left"/>
      <w:pPr>
        <w:tabs>
          <w:tab w:val="num" w:pos="5040"/>
        </w:tabs>
        <w:ind w:left="5040" w:hanging="360"/>
      </w:pPr>
      <w:rPr>
        <w:rFonts w:ascii="Arial" w:hAnsi="Arial" w:hint="default"/>
      </w:rPr>
    </w:lvl>
    <w:lvl w:ilvl="7" w:tplc="5B508996" w:tentative="1">
      <w:start w:val="1"/>
      <w:numFmt w:val="bullet"/>
      <w:lvlText w:val="•"/>
      <w:lvlJc w:val="left"/>
      <w:pPr>
        <w:tabs>
          <w:tab w:val="num" w:pos="5760"/>
        </w:tabs>
        <w:ind w:left="5760" w:hanging="360"/>
      </w:pPr>
      <w:rPr>
        <w:rFonts w:ascii="Arial" w:hAnsi="Arial" w:hint="default"/>
      </w:rPr>
    </w:lvl>
    <w:lvl w:ilvl="8" w:tplc="BAEA42EA" w:tentative="1">
      <w:start w:val="1"/>
      <w:numFmt w:val="bullet"/>
      <w:lvlText w:val="•"/>
      <w:lvlJc w:val="left"/>
      <w:pPr>
        <w:tabs>
          <w:tab w:val="num" w:pos="6480"/>
        </w:tabs>
        <w:ind w:left="6480" w:hanging="360"/>
      </w:pPr>
      <w:rPr>
        <w:rFonts w:ascii="Arial" w:hAnsi="Arial" w:hint="default"/>
      </w:rPr>
    </w:lvl>
  </w:abstractNum>
  <w:abstractNum w:abstractNumId="9">
    <w:nsid w:val="38E60ADD"/>
    <w:multiLevelType w:val="hybridMultilevel"/>
    <w:tmpl w:val="CF7A140A"/>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10">
    <w:nsid w:val="459E7366"/>
    <w:multiLevelType w:val="hybridMultilevel"/>
    <w:tmpl w:val="AA982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AB1238"/>
    <w:multiLevelType w:val="hybridMultilevel"/>
    <w:tmpl w:val="A260E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FF3EA4"/>
    <w:multiLevelType w:val="hybridMultilevel"/>
    <w:tmpl w:val="C8169CD6"/>
    <w:lvl w:ilvl="0" w:tplc="25C07A0A">
      <w:start w:val="1"/>
      <w:numFmt w:val="bullet"/>
      <w:lvlText w:val="•"/>
      <w:lvlJc w:val="left"/>
      <w:pPr>
        <w:tabs>
          <w:tab w:val="num" w:pos="720"/>
        </w:tabs>
        <w:ind w:left="720" w:hanging="360"/>
      </w:pPr>
      <w:rPr>
        <w:rFonts w:ascii="Arial" w:hAnsi="Arial" w:hint="default"/>
      </w:rPr>
    </w:lvl>
    <w:lvl w:ilvl="1" w:tplc="609257C0" w:tentative="1">
      <w:start w:val="1"/>
      <w:numFmt w:val="bullet"/>
      <w:lvlText w:val="•"/>
      <w:lvlJc w:val="left"/>
      <w:pPr>
        <w:tabs>
          <w:tab w:val="num" w:pos="1440"/>
        </w:tabs>
        <w:ind w:left="1440" w:hanging="360"/>
      </w:pPr>
      <w:rPr>
        <w:rFonts w:ascii="Arial" w:hAnsi="Arial" w:hint="default"/>
      </w:rPr>
    </w:lvl>
    <w:lvl w:ilvl="2" w:tplc="B54A65D2" w:tentative="1">
      <w:start w:val="1"/>
      <w:numFmt w:val="bullet"/>
      <w:lvlText w:val="•"/>
      <w:lvlJc w:val="left"/>
      <w:pPr>
        <w:tabs>
          <w:tab w:val="num" w:pos="2160"/>
        </w:tabs>
        <w:ind w:left="2160" w:hanging="360"/>
      </w:pPr>
      <w:rPr>
        <w:rFonts w:ascii="Arial" w:hAnsi="Arial" w:hint="default"/>
      </w:rPr>
    </w:lvl>
    <w:lvl w:ilvl="3" w:tplc="B8504E12" w:tentative="1">
      <w:start w:val="1"/>
      <w:numFmt w:val="bullet"/>
      <w:lvlText w:val="•"/>
      <w:lvlJc w:val="left"/>
      <w:pPr>
        <w:tabs>
          <w:tab w:val="num" w:pos="2880"/>
        </w:tabs>
        <w:ind w:left="2880" w:hanging="360"/>
      </w:pPr>
      <w:rPr>
        <w:rFonts w:ascii="Arial" w:hAnsi="Arial" w:hint="default"/>
      </w:rPr>
    </w:lvl>
    <w:lvl w:ilvl="4" w:tplc="6B10A63A" w:tentative="1">
      <w:start w:val="1"/>
      <w:numFmt w:val="bullet"/>
      <w:lvlText w:val="•"/>
      <w:lvlJc w:val="left"/>
      <w:pPr>
        <w:tabs>
          <w:tab w:val="num" w:pos="3600"/>
        </w:tabs>
        <w:ind w:left="3600" w:hanging="360"/>
      </w:pPr>
      <w:rPr>
        <w:rFonts w:ascii="Arial" w:hAnsi="Arial" w:hint="default"/>
      </w:rPr>
    </w:lvl>
    <w:lvl w:ilvl="5" w:tplc="8BCA3D54" w:tentative="1">
      <w:start w:val="1"/>
      <w:numFmt w:val="bullet"/>
      <w:lvlText w:val="•"/>
      <w:lvlJc w:val="left"/>
      <w:pPr>
        <w:tabs>
          <w:tab w:val="num" w:pos="4320"/>
        </w:tabs>
        <w:ind w:left="4320" w:hanging="360"/>
      </w:pPr>
      <w:rPr>
        <w:rFonts w:ascii="Arial" w:hAnsi="Arial" w:hint="default"/>
      </w:rPr>
    </w:lvl>
    <w:lvl w:ilvl="6" w:tplc="08BA1F94" w:tentative="1">
      <w:start w:val="1"/>
      <w:numFmt w:val="bullet"/>
      <w:lvlText w:val="•"/>
      <w:lvlJc w:val="left"/>
      <w:pPr>
        <w:tabs>
          <w:tab w:val="num" w:pos="5040"/>
        </w:tabs>
        <w:ind w:left="5040" w:hanging="360"/>
      </w:pPr>
      <w:rPr>
        <w:rFonts w:ascii="Arial" w:hAnsi="Arial" w:hint="default"/>
      </w:rPr>
    </w:lvl>
    <w:lvl w:ilvl="7" w:tplc="F89ADB36" w:tentative="1">
      <w:start w:val="1"/>
      <w:numFmt w:val="bullet"/>
      <w:lvlText w:val="•"/>
      <w:lvlJc w:val="left"/>
      <w:pPr>
        <w:tabs>
          <w:tab w:val="num" w:pos="5760"/>
        </w:tabs>
        <w:ind w:left="5760" w:hanging="360"/>
      </w:pPr>
      <w:rPr>
        <w:rFonts w:ascii="Arial" w:hAnsi="Arial" w:hint="default"/>
      </w:rPr>
    </w:lvl>
    <w:lvl w:ilvl="8" w:tplc="3E78D0D2" w:tentative="1">
      <w:start w:val="1"/>
      <w:numFmt w:val="bullet"/>
      <w:lvlText w:val="•"/>
      <w:lvlJc w:val="left"/>
      <w:pPr>
        <w:tabs>
          <w:tab w:val="num" w:pos="6480"/>
        </w:tabs>
        <w:ind w:left="6480" w:hanging="360"/>
      </w:pPr>
      <w:rPr>
        <w:rFonts w:ascii="Arial" w:hAnsi="Arial" w:hint="default"/>
      </w:rPr>
    </w:lvl>
  </w:abstractNum>
  <w:abstractNum w:abstractNumId="13">
    <w:nsid w:val="4C1E6C21"/>
    <w:multiLevelType w:val="hybridMultilevel"/>
    <w:tmpl w:val="1384F040"/>
    <w:lvl w:ilvl="0" w:tplc="8B20E1F8">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CA94406"/>
    <w:multiLevelType w:val="hybridMultilevel"/>
    <w:tmpl w:val="4276F4B6"/>
    <w:lvl w:ilvl="0" w:tplc="C110FED4">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C97B0E"/>
    <w:multiLevelType w:val="hybridMultilevel"/>
    <w:tmpl w:val="38B4A784"/>
    <w:lvl w:ilvl="0" w:tplc="FE828426">
      <w:start w:val="1"/>
      <w:numFmt w:val="bullet"/>
      <w:lvlText w:val="•"/>
      <w:lvlJc w:val="left"/>
      <w:pPr>
        <w:tabs>
          <w:tab w:val="num" w:pos="720"/>
        </w:tabs>
        <w:ind w:left="720" w:hanging="360"/>
      </w:pPr>
      <w:rPr>
        <w:rFonts w:ascii="Arial" w:hAnsi="Arial" w:hint="default"/>
      </w:rPr>
    </w:lvl>
    <w:lvl w:ilvl="1" w:tplc="32D8D8CA" w:tentative="1">
      <w:start w:val="1"/>
      <w:numFmt w:val="bullet"/>
      <w:lvlText w:val="•"/>
      <w:lvlJc w:val="left"/>
      <w:pPr>
        <w:tabs>
          <w:tab w:val="num" w:pos="1440"/>
        </w:tabs>
        <w:ind w:left="1440" w:hanging="360"/>
      </w:pPr>
      <w:rPr>
        <w:rFonts w:ascii="Arial" w:hAnsi="Arial" w:hint="default"/>
      </w:rPr>
    </w:lvl>
    <w:lvl w:ilvl="2" w:tplc="5EAA06B0" w:tentative="1">
      <w:start w:val="1"/>
      <w:numFmt w:val="bullet"/>
      <w:lvlText w:val="•"/>
      <w:lvlJc w:val="left"/>
      <w:pPr>
        <w:tabs>
          <w:tab w:val="num" w:pos="2160"/>
        </w:tabs>
        <w:ind w:left="2160" w:hanging="360"/>
      </w:pPr>
      <w:rPr>
        <w:rFonts w:ascii="Arial" w:hAnsi="Arial" w:hint="default"/>
      </w:rPr>
    </w:lvl>
    <w:lvl w:ilvl="3" w:tplc="F0E8A7A2" w:tentative="1">
      <w:start w:val="1"/>
      <w:numFmt w:val="bullet"/>
      <w:lvlText w:val="•"/>
      <w:lvlJc w:val="left"/>
      <w:pPr>
        <w:tabs>
          <w:tab w:val="num" w:pos="2880"/>
        </w:tabs>
        <w:ind w:left="2880" w:hanging="360"/>
      </w:pPr>
      <w:rPr>
        <w:rFonts w:ascii="Arial" w:hAnsi="Arial" w:hint="default"/>
      </w:rPr>
    </w:lvl>
    <w:lvl w:ilvl="4" w:tplc="9D4274F6" w:tentative="1">
      <w:start w:val="1"/>
      <w:numFmt w:val="bullet"/>
      <w:lvlText w:val="•"/>
      <w:lvlJc w:val="left"/>
      <w:pPr>
        <w:tabs>
          <w:tab w:val="num" w:pos="3600"/>
        </w:tabs>
        <w:ind w:left="3600" w:hanging="360"/>
      </w:pPr>
      <w:rPr>
        <w:rFonts w:ascii="Arial" w:hAnsi="Arial" w:hint="default"/>
      </w:rPr>
    </w:lvl>
    <w:lvl w:ilvl="5" w:tplc="6D42E2B4" w:tentative="1">
      <w:start w:val="1"/>
      <w:numFmt w:val="bullet"/>
      <w:lvlText w:val="•"/>
      <w:lvlJc w:val="left"/>
      <w:pPr>
        <w:tabs>
          <w:tab w:val="num" w:pos="4320"/>
        </w:tabs>
        <w:ind w:left="4320" w:hanging="360"/>
      </w:pPr>
      <w:rPr>
        <w:rFonts w:ascii="Arial" w:hAnsi="Arial" w:hint="default"/>
      </w:rPr>
    </w:lvl>
    <w:lvl w:ilvl="6" w:tplc="C172D1C2" w:tentative="1">
      <w:start w:val="1"/>
      <w:numFmt w:val="bullet"/>
      <w:lvlText w:val="•"/>
      <w:lvlJc w:val="left"/>
      <w:pPr>
        <w:tabs>
          <w:tab w:val="num" w:pos="5040"/>
        </w:tabs>
        <w:ind w:left="5040" w:hanging="360"/>
      </w:pPr>
      <w:rPr>
        <w:rFonts w:ascii="Arial" w:hAnsi="Arial" w:hint="default"/>
      </w:rPr>
    </w:lvl>
    <w:lvl w:ilvl="7" w:tplc="AD865FC0" w:tentative="1">
      <w:start w:val="1"/>
      <w:numFmt w:val="bullet"/>
      <w:lvlText w:val="•"/>
      <w:lvlJc w:val="left"/>
      <w:pPr>
        <w:tabs>
          <w:tab w:val="num" w:pos="5760"/>
        </w:tabs>
        <w:ind w:left="5760" w:hanging="360"/>
      </w:pPr>
      <w:rPr>
        <w:rFonts w:ascii="Arial" w:hAnsi="Arial" w:hint="default"/>
      </w:rPr>
    </w:lvl>
    <w:lvl w:ilvl="8" w:tplc="A00C527C" w:tentative="1">
      <w:start w:val="1"/>
      <w:numFmt w:val="bullet"/>
      <w:lvlText w:val="•"/>
      <w:lvlJc w:val="left"/>
      <w:pPr>
        <w:tabs>
          <w:tab w:val="num" w:pos="6480"/>
        </w:tabs>
        <w:ind w:left="6480" w:hanging="360"/>
      </w:pPr>
      <w:rPr>
        <w:rFonts w:ascii="Arial" w:hAnsi="Arial" w:hint="default"/>
      </w:rPr>
    </w:lvl>
  </w:abstractNum>
  <w:abstractNum w:abstractNumId="16">
    <w:nsid w:val="65B350B8"/>
    <w:multiLevelType w:val="hybridMultilevel"/>
    <w:tmpl w:val="F2067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9805C9"/>
    <w:multiLevelType w:val="hybridMultilevel"/>
    <w:tmpl w:val="38EAF5D0"/>
    <w:lvl w:ilvl="0" w:tplc="F30EE454">
      <w:start w:val="1"/>
      <w:numFmt w:val="bullet"/>
      <w:lvlText w:val=""/>
      <w:lvlJc w:val="left"/>
      <w:pPr>
        <w:tabs>
          <w:tab w:val="num" w:pos="720"/>
        </w:tabs>
        <w:ind w:left="720" w:hanging="360"/>
      </w:pPr>
      <w:rPr>
        <w:rFonts w:ascii="Wingdings 2" w:hAnsi="Wingdings 2" w:hint="default"/>
      </w:rPr>
    </w:lvl>
    <w:lvl w:ilvl="1" w:tplc="0AD60248" w:tentative="1">
      <w:start w:val="1"/>
      <w:numFmt w:val="bullet"/>
      <w:lvlText w:val=""/>
      <w:lvlJc w:val="left"/>
      <w:pPr>
        <w:tabs>
          <w:tab w:val="num" w:pos="1440"/>
        </w:tabs>
        <w:ind w:left="1440" w:hanging="360"/>
      </w:pPr>
      <w:rPr>
        <w:rFonts w:ascii="Wingdings 2" w:hAnsi="Wingdings 2" w:hint="default"/>
      </w:rPr>
    </w:lvl>
    <w:lvl w:ilvl="2" w:tplc="DB527E90" w:tentative="1">
      <w:start w:val="1"/>
      <w:numFmt w:val="bullet"/>
      <w:lvlText w:val=""/>
      <w:lvlJc w:val="left"/>
      <w:pPr>
        <w:tabs>
          <w:tab w:val="num" w:pos="2160"/>
        </w:tabs>
        <w:ind w:left="2160" w:hanging="360"/>
      </w:pPr>
      <w:rPr>
        <w:rFonts w:ascii="Wingdings 2" w:hAnsi="Wingdings 2" w:hint="default"/>
      </w:rPr>
    </w:lvl>
    <w:lvl w:ilvl="3" w:tplc="CED2DADE" w:tentative="1">
      <w:start w:val="1"/>
      <w:numFmt w:val="bullet"/>
      <w:lvlText w:val=""/>
      <w:lvlJc w:val="left"/>
      <w:pPr>
        <w:tabs>
          <w:tab w:val="num" w:pos="2880"/>
        </w:tabs>
        <w:ind w:left="2880" w:hanging="360"/>
      </w:pPr>
      <w:rPr>
        <w:rFonts w:ascii="Wingdings 2" w:hAnsi="Wingdings 2" w:hint="default"/>
      </w:rPr>
    </w:lvl>
    <w:lvl w:ilvl="4" w:tplc="F3161E82" w:tentative="1">
      <w:start w:val="1"/>
      <w:numFmt w:val="bullet"/>
      <w:lvlText w:val=""/>
      <w:lvlJc w:val="left"/>
      <w:pPr>
        <w:tabs>
          <w:tab w:val="num" w:pos="3600"/>
        </w:tabs>
        <w:ind w:left="3600" w:hanging="360"/>
      </w:pPr>
      <w:rPr>
        <w:rFonts w:ascii="Wingdings 2" w:hAnsi="Wingdings 2" w:hint="default"/>
      </w:rPr>
    </w:lvl>
    <w:lvl w:ilvl="5" w:tplc="D5247BF8" w:tentative="1">
      <w:start w:val="1"/>
      <w:numFmt w:val="bullet"/>
      <w:lvlText w:val=""/>
      <w:lvlJc w:val="left"/>
      <w:pPr>
        <w:tabs>
          <w:tab w:val="num" w:pos="4320"/>
        </w:tabs>
        <w:ind w:left="4320" w:hanging="360"/>
      </w:pPr>
      <w:rPr>
        <w:rFonts w:ascii="Wingdings 2" w:hAnsi="Wingdings 2" w:hint="default"/>
      </w:rPr>
    </w:lvl>
    <w:lvl w:ilvl="6" w:tplc="5540EC38" w:tentative="1">
      <w:start w:val="1"/>
      <w:numFmt w:val="bullet"/>
      <w:lvlText w:val=""/>
      <w:lvlJc w:val="left"/>
      <w:pPr>
        <w:tabs>
          <w:tab w:val="num" w:pos="5040"/>
        </w:tabs>
        <w:ind w:left="5040" w:hanging="360"/>
      </w:pPr>
      <w:rPr>
        <w:rFonts w:ascii="Wingdings 2" w:hAnsi="Wingdings 2" w:hint="default"/>
      </w:rPr>
    </w:lvl>
    <w:lvl w:ilvl="7" w:tplc="B41E63B2" w:tentative="1">
      <w:start w:val="1"/>
      <w:numFmt w:val="bullet"/>
      <w:lvlText w:val=""/>
      <w:lvlJc w:val="left"/>
      <w:pPr>
        <w:tabs>
          <w:tab w:val="num" w:pos="5760"/>
        </w:tabs>
        <w:ind w:left="5760" w:hanging="360"/>
      </w:pPr>
      <w:rPr>
        <w:rFonts w:ascii="Wingdings 2" w:hAnsi="Wingdings 2" w:hint="default"/>
      </w:rPr>
    </w:lvl>
    <w:lvl w:ilvl="8" w:tplc="26669206" w:tentative="1">
      <w:start w:val="1"/>
      <w:numFmt w:val="bullet"/>
      <w:lvlText w:val=""/>
      <w:lvlJc w:val="left"/>
      <w:pPr>
        <w:tabs>
          <w:tab w:val="num" w:pos="6480"/>
        </w:tabs>
        <w:ind w:left="6480" w:hanging="360"/>
      </w:pPr>
      <w:rPr>
        <w:rFonts w:ascii="Wingdings 2" w:hAnsi="Wingdings 2" w:hint="default"/>
      </w:rPr>
    </w:lvl>
  </w:abstractNum>
  <w:abstractNum w:abstractNumId="18">
    <w:nsid w:val="679A5EE5"/>
    <w:multiLevelType w:val="hybridMultilevel"/>
    <w:tmpl w:val="9DB22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0B6C13"/>
    <w:multiLevelType w:val="hybridMultilevel"/>
    <w:tmpl w:val="8342E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7"/>
  </w:num>
  <w:num w:numId="3">
    <w:abstractNumId w:val="2"/>
  </w:num>
  <w:num w:numId="4">
    <w:abstractNumId w:val="0"/>
  </w:num>
  <w:num w:numId="5">
    <w:abstractNumId w:val="4"/>
  </w:num>
  <w:num w:numId="6">
    <w:abstractNumId w:val="16"/>
  </w:num>
  <w:num w:numId="7">
    <w:abstractNumId w:val="15"/>
  </w:num>
  <w:num w:numId="8">
    <w:abstractNumId w:val="3"/>
  </w:num>
  <w:num w:numId="9">
    <w:abstractNumId w:val="8"/>
  </w:num>
  <w:num w:numId="10">
    <w:abstractNumId w:val="9"/>
  </w:num>
  <w:num w:numId="11">
    <w:abstractNumId w:val="18"/>
  </w:num>
  <w:num w:numId="12">
    <w:abstractNumId w:val="12"/>
  </w:num>
  <w:num w:numId="13">
    <w:abstractNumId w:val="17"/>
  </w:num>
  <w:num w:numId="14">
    <w:abstractNumId w:val="19"/>
  </w:num>
  <w:num w:numId="15">
    <w:abstractNumId w:val="1"/>
  </w:num>
  <w:num w:numId="16">
    <w:abstractNumId w:val="11"/>
  </w:num>
  <w:num w:numId="17">
    <w:abstractNumId w:val="10"/>
  </w:num>
  <w:num w:numId="18">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E35C2"/>
    <w:rsid w:val="00016066"/>
    <w:rsid w:val="00046582"/>
    <w:rsid w:val="00054742"/>
    <w:rsid w:val="0009134D"/>
    <w:rsid w:val="000E21A4"/>
    <w:rsid w:val="000F5831"/>
    <w:rsid w:val="000F700A"/>
    <w:rsid w:val="00115AC4"/>
    <w:rsid w:val="00153F2F"/>
    <w:rsid w:val="0018285C"/>
    <w:rsid w:val="001D1851"/>
    <w:rsid w:val="001D1C07"/>
    <w:rsid w:val="001D266E"/>
    <w:rsid w:val="00232E58"/>
    <w:rsid w:val="00251563"/>
    <w:rsid w:val="00292B94"/>
    <w:rsid w:val="002D5AAD"/>
    <w:rsid w:val="00311143"/>
    <w:rsid w:val="00332D9D"/>
    <w:rsid w:val="003362B2"/>
    <w:rsid w:val="003462AE"/>
    <w:rsid w:val="003E27BF"/>
    <w:rsid w:val="003F46A6"/>
    <w:rsid w:val="00410D0C"/>
    <w:rsid w:val="00416B6D"/>
    <w:rsid w:val="00442C37"/>
    <w:rsid w:val="00484FBE"/>
    <w:rsid w:val="0048591D"/>
    <w:rsid w:val="004879E1"/>
    <w:rsid w:val="004D1FBB"/>
    <w:rsid w:val="005137DA"/>
    <w:rsid w:val="005248BA"/>
    <w:rsid w:val="0052728F"/>
    <w:rsid w:val="005760D6"/>
    <w:rsid w:val="005B6831"/>
    <w:rsid w:val="005D531D"/>
    <w:rsid w:val="00642C9C"/>
    <w:rsid w:val="0064317F"/>
    <w:rsid w:val="006B664D"/>
    <w:rsid w:val="006C154E"/>
    <w:rsid w:val="007066A6"/>
    <w:rsid w:val="00711615"/>
    <w:rsid w:val="00716DE0"/>
    <w:rsid w:val="007254F6"/>
    <w:rsid w:val="0074119C"/>
    <w:rsid w:val="007457B2"/>
    <w:rsid w:val="007A2DF0"/>
    <w:rsid w:val="007B59B8"/>
    <w:rsid w:val="007E78F6"/>
    <w:rsid w:val="007F2F64"/>
    <w:rsid w:val="00805AA4"/>
    <w:rsid w:val="00825038"/>
    <w:rsid w:val="00844A68"/>
    <w:rsid w:val="00845383"/>
    <w:rsid w:val="00854CC1"/>
    <w:rsid w:val="00883A48"/>
    <w:rsid w:val="008B4097"/>
    <w:rsid w:val="008C258A"/>
    <w:rsid w:val="008D656D"/>
    <w:rsid w:val="009152E2"/>
    <w:rsid w:val="0092696A"/>
    <w:rsid w:val="00952C9E"/>
    <w:rsid w:val="00970F4E"/>
    <w:rsid w:val="00A13F4B"/>
    <w:rsid w:val="00A165E6"/>
    <w:rsid w:val="00A4297A"/>
    <w:rsid w:val="00AB6F81"/>
    <w:rsid w:val="00B17120"/>
    <w:rsid w:val="00BC4F32"/>
    <w:rsid w:val="00C32903"/>
    <w:rsid w:val="00C453E3"/>
    <w:rsid w:val="00C52466"/>
    <w:rsid w:val="00CB3AAD"/>
    <w:rsid w:val="00CC69B1"/>
    <w:rsid w:val="00D13F21"/>
    <w:rsid w:val="00D14672"/>
    <w:rsid w:val="00D338DF"/>
    <w:rsid w:val="00D51569"/>
    <w:rsid w:val="00DD4485"/>
    <w:rsid w:val="00DF3DBB"/>
    <w:rsid w:val="00DF5683"/>
    <w:rsid w:val="00E10B03"/>
    <w:rsid w:val="00E261B4"/>
    <w:rsid w:val="00F35506"/>
    <w:rsid w:val="00F37B76"/>
    <w:rsid w:val="00F60431"/>
    <w:rsid w:val="00F85DDB"/>
    <w:rsid w:val="00F94CEE"/>
    <w:rsid w:val="00FB679C"/>
    <w:rsid w:val="00FC1617"/>
    <w:rsid w:val="00FE35C2"/>
    <w:rsid w:val="00FF73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8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4C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4CC1"/>
    <w:rPr>
      <w:rFonts w:ascii="Tahoma" w:hAnsi="Tahoma" w:cs="Tahoma"/>
      <w:sz w:val="16"/>
      <w:szCs w:val="16"/>
    </w:rPr>
  </w:style>
  <w:style w:type="paragraph" w:styleId="a5">
    <w:name w:val="List Paragraph"/>
    <w:basedOn w:val="a"/>
    <w:uiPriority w:val="34"/>
    <w:qFormat/>
    <w:rsid w:val="00484FBE"/>
    <w:pPr>
      <w:ind w:left="720"/>
      <w:contextualSpacing/>
    </w:pPr>
  </w:style>
  <w:style w:type="paragraph" w:styleId="a6">
    <w:name w:val="footer"/>
    <w:basedOn w:val="a"/>
    <w:link w:val="a7"/>
    <w:uiPriority w:val="99"/>
    <w:unhideWhenUsed/>
    <w:rsid w:val="003462A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62AE"/>
  </w:style>
  <w:style w:type="paragraph" w:styleId="a8">
    <w:name w:val="header"/>
    <w:basedOn w:val="a"/>
    <w:link w:val="a9"/>
    <w:uiPriority w:val="99"/>
    <w:unhideWhenUsed/>
    <w:rsid w:val="003462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462AE"/>
  </w:style>
  <w:style w:type="character" w:styleId="aa">
    <w:name w:val="Hyperlink"/>
    <w:basedOn w:val="a0"/>
    <w:uiPriority w:val="99"/>
    <w:unhideWhenUsed/>
    <w:rsid w:val="003362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4C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4C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4395">
      <w:bodyDiv w:val="1"/>
      <w:marLeft w:val="0"/>
      <w:marRight w:val="0"/>
      <w:marTop w:val="0"/>
      <w:marBottom w:val="0"/>
      <w:divBdr>
        <w:top w:val="none" w:sz="0" w:space="0" w:color="auto"/>
        <w:left w:val="none" w:sz="0" w:space="0" w:color="auto"/>
        <w:bottom w:val="none" w:sz="0" w:space="0" w:color="auto"/>
        <w:right w:val="none" w:sz="0" w:space="0" w:color="auto"/>
      </w:divBdr>
      <w:divsChild>
        <w:div w:id="772214389">
          <w:marLeft w:val="0"/>
          <w:marRight w:val="0"/>
          <w:marTop w:val="150"/>
          <w:marBottom w:val="150"/>
          <w:divBdr>
            <w:top w:val="none" w:sz="0" w:space="0" w:color="auto"/>
            <w:left w:val="none" w:sz="0" w:space="0" w:color="auto"/>
            <w:bottom w:val="none" w:sz="0" w:space="0" w:color="auto"/>
            <w:right w:val="none" w:sz="0" w:space="0" w:color="auto"/>
          </w:divBdr>
          <w:divsChild>
            <w:div w:id="8786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impisr.edunsk.ru/index.php"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614F6-06D8-4941-93FE-B0ABE46AE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1</Pages>
  <Words>8459</Words>
  <Characters>48218</Characters>
  <Application>Microsoft Office Word</Application>
  <DocSecurity>0</DocSecurity>
  <Lines>401</Lines>
  <Paragraphs>113</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Анализ занятия педагогом – необходимое умение, повышающее качество образовательн</vt:lpstr>
      <vt:lpstr>Мыльникова Т.А., педагог д.о. МКУДО «Нижнесергинский ЦДОД»</vt:lpstr>
    </vt:vector>
  </TitlesOfParts>
  <Company>SPecialiST RePack</Company>
  <LinksUpToDate>false</LinksUpToDate>
  <CharactersWithSpaces>56564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зПользователь</dc:creator>
  <cp:keywords/>
  <dc:description/>
  <cp:lastModifiedBy>зПользователь</cp:lastModifiedBy>
  <cp:revision>35</cp:revision>
  <cp:lastPrinted>2019-11-18T05:03:00Z</cp:lastPrinted>
  <dcterms:created xsi:type="dcterms:W3CDTF">2019-10-21T08:20:00Z</dcterms:created>
  <dcterms:modified xsi:type="dcterms:W3CDTF">2019-11-29T04:29:00Z</dcterms:modified>
</cp:coreProperties>
</file>